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9D" w:rsidRDefault="0080149D" w:rsidP="005A6DB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149D">
        <w:rPr>
          <w:rFonts w:ascii="Times New Roman" w:hAnsi="Times New Roman" w:cs="Times New Roman"/>
          <w:b/>
          <w:sz w:val="32"/>
          <w:szCs w:val="32"/>
        </w:rPr>
        <w:t>Правила взаємодії та організації освітньої діяльності у групі №4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149D">
        <w:rPr>
          <w:rFonts w:ascii="Times New Roman" w:hAnsi="Times New Roman" w:cs="Times New Roman"/>
          <w:b/>
          <w:sz w:val="32"/>
          <w:szCs w:val="32"/>
        </w:rPr>
        <w:t>(дистанційна форма здобуття дошкільної освіти)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149D">
        <w:rPr>
          <w:rFonts w:ascii="Times New Roman" w:hAnsi="Times New Roman" w:cs="Times New Roman"/>
          <w:b/>
          <w:i/>
          <w:sz w:val="28"/>
          <w:szCs w:val="28"/>
        </w:rPr>
        <w:t>1. Технічне забезпечення: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 xml:space="preserve">Для участі у дистанційних заняттях родини забезпечують наявність 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гаджетів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 xml:space="preserve"> (смартфон, планшет, ноутбук чи комп’ютер) з доступом до інтернету.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Бажано мати навушники для зручності та уникнення зайвих шумів.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Попередньо встановлюються необхідні програми/додатки (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 xml:space="preserve"> тощо — залежно від рішень педагогів).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149D">
        <w:rPr>
          <w:rFonts w:ascii="Times New Roman" w:hAnsi="Times New Roman" w:cs="Times New Roman"/>
          <w:b/>
          <w:i/>
          <w:sz w:val="28"/>
          <w:szCs w:val="28"/>
        </w:rPr>
        <w:t>2. Розклад занять: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Освітні заняття проводяться відпо</w:t>
      </w:r>
      <w:r>
        <w:rPr>
          <w:rFonts w:ascii="Times New Roman" w:hAnsi="Times New Roman" w:cs="Times New Roman"/>
          <w:sz w:val="28"/>
          <w:szCs w:val="28"/>
        </w:rPr>
        <w:t>відно до узгодженого графіка (2</w:t>
      </w:r>
      <w:r w:rsidRPr="0080149D">
        <w:rPr>
          <w:rFonts w:ascii="Times New Roman" w:hAnsi="Times New Roman" w:cs="Times New Roman"/>
          <w:sz w:val="28"/>
          <w:szCs w:val="28"/>
        </w:rPr>
        <w:t xml:space="preserve"> рази на тиждень).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Початок занять о 16:30.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Про зміни у розкладі батьки завчасно повідомляються вихователями.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149D">
        <w:rPr>
          <w:rFonts w:ascii="Times New Roman" w:hAnsi="Times New Roman" w:cs="Times New Roman"/>
          <w:b/>
          <w:i/>
          <w:sz w:val="28"/>
          <w:szCs w:val="28"/>
        </w:rPr>
        <w:t>3. Організація робочого місця: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Дитина повинна перебувати у спокійному місці без зайвих відволікаючих факторів.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Робоче місце обладнується зручним столом, стільцем та необхідними дидактичними матеріалами (зошит, олівці, фломастери, пластилін тощо відповідно до теми заняття).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149D">
        <w:rPr>
          <w:rFonts w:ascii="Times New Roman" w:hAnsi="Times New Roman" w:cs="Times New Roman"/>
          <w:b/>
          <w:i/>
          <w:sz w:val="28"/>
          <w:szCs w:val="28"/>
        </w:rPr>
        <w:t>4. Участь батьків: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Під час занять дошкільнятам може знадобитися допомога дорослих, особливо у налаштуванні техніки та виконанні завдань.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Батьки сприяють створенню позитивної атмосфери, але не виконують завдання замість дітей.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149D">
        <w:rPr>
          <w:rFonts w:ascii="Times New Roman" w:hAnsi="Times New Roman" w:cs="Times New Roman"/>
          <w:b/>
          <w:i/>
          <w:sz w:val="28"/>
          <w:szCs w:val="28"/>
        </w:rPr>
        <w:t>5. Правила онлайн-комунікації: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lastRenderedPageBreak/>
        <w:t>Під час заняття камера повинна бути увімкнена (за можливості).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Мікрофон вмикається тільки тоді, коли дитина відповідає чи виконує завдання.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Усі учасники дотримуються доброзичливого стилю спілкування.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149D">
        <w:rPr>
          <w:rFonts w:ascii="Times New Roman" w:hAnsi="Times New Roman" w:cs="Times New Roman"/>
          <w:b/>
          <w:i/>
          <w:sz w:val="28"/>
          <w:szCs w:val="28"/>
        </w:rPr>
        <w:t>6. Взаємодія з педагогами: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Питання та організаційні моменти обговорюються у груповому чаті (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>).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Виконані завдання (малюнки, аплікації, фото тощо) батьки надсилають вихователю у встановлений термін.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149D">
        <w:rPr>
          <w:rFonts w:ascii="Times New Roman" w:hAnsi="Times New Roman" w:cs="Times New Roman"/>
          <w:b/>
          <w:i/>
          <w:sz w:val="28"/>
          <w:szCs w:val="28"/>
        </w:rPr>
        <w:t>7. Безпека та тривалість: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 xml:space="preserve">Тривалість безперервної роботи з 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гаджетом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 xml:space="preserve"> для дошкільників не перевищує 15 хвилин.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 xml:space="preserve">Заняття супроводжуються </w:t>
      </w:r>
      <w:proofErr w:type="spellStart"/>
      <w:r w:rsidRPr="0080149D">
        <w:rPr>
          <w:rFonts w:ascii="Times New Roman" w:hAnsi="Times New Roman" w:cs="Times New Roman"/>
          <w:sz w:val="28"/>
          <w:szCs w:val="28"/>
        </w:rPr>
        <w:t>руханками</w:t>
      </w:r>
      <w:proofErr w:type="spellEnd"/>
      <w:r w:rsidRPr="0080149D">
        <w:rPr>
          <w:rFonts w:ascii="Times New Roman" w:hAnsi="Times New Roman" w:cs="Times New Roman"/>
          <w:sz w:val="28"/>
          <w:szCs w:val="28"/>
        </w:rPr>
        <w:t>, паузами для відпочинку очей.</w:t>
      </w:r>
    </w:p>
    <w:p w:rsidR="0080149D" w:rsidRPr="0080149D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49D" w:rsidRPr="005A6DB7" w:rsidRDefault="0080149D" w:rsidP="00801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9D">
        <w:rPr>
          <w:rFonts w:ascii="Times New Roman" w:hAnsi="Times New Roman" w:cs="Times New Roman"/>
          <w:sz w:val="28"/>
          <w:szCs w:val="28"/>
        </w:rPr>
        <w:t>У разі повітряної тривоги онлайн-заняття одразу переривається.</w:t>
      </w:r>
    </w:p>
    <w:sectPr w:rsidR="0080149D" w:rsidRPr="005A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95"/>
    <w:rsid w:val="000F2695"/>
    <w:rsid w:val="00251791"/>
    <w:rsid w:val="005A6DB7"/>
    <w:rsid w:val="0080149D"/>
    <w:rsid w:val="009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D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2025-09-17T15:51:00Z</dcterms:created>
  <dcterms:modified xsi:type="dcterms:W3CDTF">2025-09-17T16:06:00Z</dcterms:modified>
</cp:coreProperties>
</file>