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F2" w:rsidRPr="000572F2" w:rsidRDefault="000572F2" w:rsidP="000572F2">
      <w:pPr>
        <w:rPr>
          <w:rFonts w:ascii="Times New Roman" w:hAnsi="Times New Roman" w:cs="Times New Roman"/>
          <w:b/>
          <w:sz w:val="32"/>
          <w:szCs w:val="32"/>
        </w:rPr>
      </w:pPr>
    </w:p>
    <w:p w:rsidR="000572F2" w:rsidRPr="000572F2" w:rsidRDefault="000572F2" w:rsidP="000572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72F2">
        <w:rPr>
          <w:rFonts w:ascii="Times New Roman" w:hAnsi="Times New Roman" w:cs="Times New Roman"/>
          <w:b/>
          <w:sz w:val="32"/>
          <w:szCs w:val="32"/>
        </w:rPr>
        <w:t>Аналіз зворотного зв’язку з батьками вихованців за І семестр</w:t>
      </w:r>
    </w:p>
    <w:p w:rsid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</w:p>
    <w:p w:rsid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72F2">
        <w:rPr>
          <w:rFonts w:ascii="Times New Roman" w:hAnsi="Times New Roman" w:cs="Times New Roman"/>
          <w:sz w:val="28"/>
          <w:szCs w:val="28"/>
        </w:rPr>
        <w:t>Кількість опитаних: 20 осіб (100% охоплення групи)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 xml:space="preserve"> Форма навчання: Дистанційна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>1. Ефективність каналів комунікації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>За результатами моніторингу, взаємодія закладу з родинами має багаторівневий та системний характер. Батьки активно використовують усі запропоновані цифрові</w:t>
      </w:r>
      <w:r>
        <w:rPr>
          <w:rFonts w:ascii="Times New Roman" w:hAnsi="Times New Roman" w:cs="Times New Roman"/>
          <w:sz w:val="28"/>
          <w:szCs w:val="28"/>
        </w:rPr>
        <w:t xml:space="preserve"> ресурси: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72F2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572F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 xml:space="preserve"> (100% активності): Основні майданчики для оперативного зв'</w:t>
      </w:r>
      <w:r>
        <w:rPr>
          <w:rFonts w:ascii="Times New Roman" w:hAnsi="Times New Roman" w:cs="Times New Roman"/>
          <w:sz w:val="28"/>
          <w:szCs w:val="28"/>
        </w:rPr>
        <w:t>язку та щоденного інформування.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 xml:space="preserve">Сайт закладу та </w:t>
      </w:r>
      <w:proofErr w:type="spellStart"/>
      <w:r w:rsidRPr="000572F2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>-сторінка (85% охоплення): Використовуються батьками для ознайомлення з офіційними новинами та нормативними докумен</w:t>
      </w:r>
      <w:r>
        <w:rPr>
          <w:rFonts w:ascii="Times New Roman" w:hAnsi="Times New Roman" w:cs="Times New Roman"/>
          <w:sz w:val="28"/>
          <w:szCs w:val="28"/>
        </w:rPr>
        <w:t>тами.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72F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 xml:space="preserve">-канал (90% переглядів): Став ключовим інструментом для перегляду </w:t>
      </w:r>
      <w:proofErr w:type="spellStart"/>
      <w:r w:rsidRPr="000572F2">
        <w:rPr>
          <w:rFonts w:ascii="Times New Roman" w:hAnsi="Times New Roman" w:cs="Times New Roman"/>
          <w:sz w:val="28"/>
          <w:szCs w:val="28"/>
        </w:rPr>
        <w:t>відеозанять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2F2">
        <w:rPr>
          <w:rFonts w:ascii="Times New Roman" w:hAnsi="Times New Roman" w:cs="Times New Roman"/>
          <w:sz w:val="28"/>
          <w:szCs w:val="28"/>
        </w:rPr>
        <w:t>руханок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 xml:space="preserve"> та майстер-к</w:t>
      </w:r>
      <w:r>
        <w:rPr>
          <w:rFonts w:ascii="Times New Roman" w:hAnsi="Times New Roman" w:cs="Times New Roman"/>
          <w:sz w:val="28"/>
          <w:szCs w:val="28"/>
        </w:rPr>
        <w:t>ласів у зручний для родини час.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>Електронна пошта: Ефективно використовується для надсилання індивідуальних консультацій та роздаткових матеріа</w:t>
      </w:r>
      <w:r>
        <w:rPr>
          <w:rFonts w:ascii="Times New Roman" w:hAnsi="Times New Roman" w:cs="Times New Roman"/>
          <w:sz w:val="28"/>
          <w:szCs w:val="28"/>
        </w:rPr>
        <w:t>лів для друку.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>2. Рівень взаємодії з педагогічним складом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>Аналіз показав високи</w:t>
      </w:r>
      <w:r>
        <w:rPr>
          <w:rFonts w:ascii="Times New Roman" w:hAnsi="Times New Roman" w:cs="Times New Roman"/>
          <w:sz w:val="28"/>
          <w:szCs w:val="28"/>
        </w:rPr>
        <w:t xml:space="preserve">й рівень довіри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>З вихователем: 95% батьків відзначили своєчасність та змістовність зворотного зв'язку. Дистанційна форма не стала перепоною: батьки регулярно надсилають фото/відео звітність про успіхи дітей, що свідчить пр</w:t>
      </w:r>
      <w:r>
        <w:rPr>
          <w:rFonts w:ascii="Times New Roman" w:hAnsi="Times New Roman" w:cs="Times New Roman"/>
          <w:sz w:val="28"/>
          <w:szCs w:val="28"/>
        </w:rPr>
        <w:t>о міцний психологічний контакт.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 xml:space="preserve">З керівником: Батьки позитивно оцінюють відкритість адміністрації. Запити щодо організації навчання вирішувалися </w:t>
      </w:r>
      <w:proofErr w:type="spellStart"/>
      <w:r w:rsidRPr="000572F2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 xml:space="preserve"> чере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онлайн-прийоми.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>3. Задоволеність освітнім процесом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lastRenderedPageBreak/>
        <w:t>Позитивна динаміка: Більшість батьків (18 з 20) відзначають, що дитина з нетерпінням чекає онлайн-зустрічей.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 xml:space="preserve">Якість контенту: Окремо виділено високу якість відеоматеріалів на </w:t>
      </w:r>
      <w:proofErr w:type="spellStart"/>
      <w:r w:rsidRPr="000572F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0572F2">
        <w:rPr>
          <w:rFonts w:ascii="Times New Roman" w:hAnsi="Times New Roman" w:cs="Times New Roman"/>
          <w:sz w:val="28"/>
          <w:szCs w:val="28"/>
        </w:rPr>
        <w:t>-каналі закладу, що дозволяє дитині навчатися в індивідуальному темпі.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4638"/>
        <w:gridCol w:w="2748"/>
      </w:tblGrid>
      <w:tr w:rsidR="000572F2" w:rsidRPr="000572F2" w:rsidTr="000572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Роль у навчанні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Рівень </w:t>
            </w:r>
            <w:proofErr w:type="spellStart"/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залученості</w:t>
            </w:r>
            <w:proofErr w:type="spellEnd"/>
          </w:p>
        </w:tc>
      </w:tr>
      <w:tr w:rsidR="000572F2" w:rsidRPr="000572F2" w:rsidTr="000572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proofErr w:type="spellStart"/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Viber</w:t>
            </w:r>
            <w:proofErr w:type="spellEnd"/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/ </w:t>
            </w:r>
            <w:proofErr w:type="spellStart"/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Telegram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Оперативні оголошення, </w:t>
            </w:r>
            <w:proofErr w:type="spellStart"/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фотозвіти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⭐⭐⭐⭐⭐ (Високий)</w:t>
            </w:r>
          </w:p>
        </w:tc>
      </w:tr>
      <w:tr w:rsidR="000572F2" w:rsidRPr="000572F2" w:rsidTr="000572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proofErr w:type="spellStart"/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YouTube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proofErr w:type="spellStart"/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Відеозаняття</w:t>
            </w:r>
            <w:proofErr w:type="spellEnd"/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, казки, руханки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⭐⭐⭐⭐⭐ (Високий)</w:t>
            </w:r>
          </w:p>
        </w:tc>
      </w:tr>
      <w:tr w:rsidR="000572F2" w:rsidRPr="000572F2" w:rsidTr="000572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Сайт закладу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Методичні поради, меню, графіки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⭐⭐⭐⭐ (Середній)</w:t>
            </w:r>
          </w:p>
        </w:tc>
      </w:tr>
      <w:tr w:rsidR="000572F2" w:rsidRPr="000572F2" w:rsidTr="000572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proofErr w:type="spellStart"/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Facebook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Соціалізація, успіхи групи, свята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⭐⭐⭐⭐ (Середній)</w:t>
            </w:r>
          </w:p>
        </w:tc>
      </w:tr>
      <w:tr w:rsidR="000572F2" w:rsidRPr="000572F2" w:rsidTr="000572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E-</w:t>
            </w:r>
            <w:proofErr w:type="spellStart"/>
            <w:r w:rsidRPr="000572F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Конфіденційні питання, важкі файли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572F2" w:rsidRPr="000572F2" w:rsidRDefault="000572F2" w:rsidP="00057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⭐⭐⭐ (</w:t>
            </w:r>
            <w:proofErr w:type="spellStart"/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Нішевий</w:t>
            </w:r>
            <w:proofErr w:type="spellEnd"/>
            <w:r w:rsidRPr="000572F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</w:tr>
    </w:tbl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</w:p>
    <w:p w:rsidR="000572F2" w:rsidRPr="000572F2" w:rsidRDefault="000572F2" w:rsidP="000572F2">
      <w:pPr>
        <w:rPr>
          <w:rFonts w:ascii="Times New Roman" w:hAnsi="Times New Roman" w:cs="Times New Roman"/>
          <w:b/>
          <w:sz w:val="28"/>
          <w:szCs w:val="28"/>
        </w:rPr>
      </w:pPr>
      <w:r w:rsidRPr="000572F2">
        <w:rPr>
          <w:rFonts w:ascii="Times New Roman" w:hAnsi="Times New Roman" w:cs="Times New Roman"/>
          <w:b/>
          <w:sz w:val="28"/>
          <w:szCs w:val="28"/>
        </w:rPr>
        <w:t>Висновки за І семестр:</w:t>
      </w:r>
    </w:p>
    <w:p w:rsidR="000572F2" w:rsidRPr="000572F2" w:rsidRDefault="000572F2" w:rsidP="000572F2">
      <w:pPr>
        <w:rPr>
          <w:rFonts w:ascii="Times New Roman" w:hAnsi="Times New Roman" w:cs="Times New Roman"/>
          <w:sz w:val="28"/>
          <w:szCs w:val="28"/>
        </w:rPr>
      </w:pPr>
      <w:r w:rsidRPr="000572F2">
        <w:rPr>
          <w:rFonts w:ascii="Times New Roman" w:hAnsi="Times New Roman" w:cs="Times New Roman"/>
          <w:sz w:val="28"/>
          <w:szCs w:val="28"/>
        </w:rPr>
        <w:t xml:space="preserve">Взаємодія з батьками в умовах дистанційного навчання визнана успішною та продуктивною. Створена цифрова екосистема дозволила не лише зберегти контингент, а й зміцнити партнерство "педагог-дитина-батьки". Батьки виступають активними суб’єктами освітнього процесу, що підтверджується високим відсотком виконання творчих завдань та </w:t>
      </w:r>
      <w:r>
        <w:rPr>
          <w:rFonts w:ascii="Times New Roman" w:hAnsi="Times New Roman" w:cs="Times New Roman"/>
          <w:sz w:val="28"/>
          <w:szCs w:val="28"/>
        </w:rPr>
        <w:t>позитивними відгуками в групах.</w:t>
      </w:r>
    </w:p>
    <w:p w:rsidR="00155BF3" w:rsidRPr="000572F2" w:rsidRDefault="000572F2" w:rsidP="000572F2">
      <w:pPr>
        <w:rPr>
          <w:rFonts w:ascii="Times New Roman" w:hAnsi="Times New Roman" w:cs="Times New Roman"/>
          <w:b/>
          <w:sz w:val="28"/>
          <w:szCs w:val="28"/>
        </w:rPr>
      </w:pPr>
      <w:r w:rsidRPr="000572F2">
        <w:rPr>
          <w:rFonts w:ascii="Times New Roman" w:hAnsi="Times New Roman" w:cs="Times New Roman"/>
          <w:b/>
          <w:sz w:val="28"/>
          <w:szCs w:val="28"/>
        </w:rPr>
        <w:t xml:space="preserve">Пріоритет на ІІ семестр: Продовження практики "Живих ефірів" та розширення рубрики </w:t>
      </w:r>
      <w:proofErr w:type="spellStart"/>
      <w:r w:rsidRPr="000572F2">
        <w:rPr>
          <w:rFonts w:ascii="Times New Roman" w:hAnsi="Times New Roman" w:cs="Times New Roman"/>
          <w:b/>
          <w:sz w:val="28"/>
          <w:szCs w:val="28"/>
        </w:rPr>
        <w:t>відеопорад</w:t>
      </w:r>
      <w:proofErr w:type="spellEnd"/>
      <w:r w:rsidRPr="000572F2">
        <w:rPr>
          <w:rFonts w:ascii="Times New Roman" w:hAnsi="Times New Roman" w:cs="Times New Roman"/>
          <w:b/>
          <w:sz w:val="28"/>
          <w:szCs w:val="28"/>
        </w:rPr>
        <w:t xml:space="preserve"> від фахівців на </w:t>
      </w:r>
      <w:proofErr w:type="spellStart"/>
      <w:r w:rsidRPr="000572F2">
        <w:rPr>
          <w:rFonts w:ascii="Times New Roman" w:hAnsi="Times New Roman" w:cs="Times New Roman"/>
          <w:b/>
          <w:sz w:val="28"/>
          <w:szCs w:val="28"/>
        </w:rPr>
        <w:t>YouTube</w:t>
      </w:r>
      <w:proofErr w:type="spellEnd"/>
      <w:r w:rsidRPr="000572F2">
        <w:rPr>
          <w:rFonts w:ascii="Times New Roman" w:hAnsi="Times New Roman" w:cs="Times New Roman"/>
          <w:b/>
          <w:sz w:val="28"/>
          <w:szCs w:val="28"/>
        </w:rPr>
        <w:t>-каналі.</w:t>
      </w:r>
    </w:p>
    <w:sectPr w:rsidR="00155BF3" w:rsidRPr="0005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66"/>
    <w:rsid w:val="000572F2"/>
    <w:rsid w:val="00155BF3"/>
    <w:rsid w:val="00E4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1589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2026-02-12T13:47:00Z</dcterms:created>
  <dcterms:modified xsi:type="dcterms:W3CDTF">2026-02-12T13:50:00Z</dcterms:modified>
</cp:coreProperties>
</file>