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07" w:rsidRPr="00342E07" w:rsidRDefault="00342E07" w:rsidP="00342E0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lang w:val="uk-UA"/>
        </w:rPr>
      </w:pPr>
      <w:r w:rsidRPr="00342E07">
        <w:rPr>
          <w:rFonts w:ascii="Times New Roman CYR" w:hAnsi="Times New Roman CYR" w:cs="Times New Roman CYR"/>
          <w:color w:val="000000"/>
          <w:lang w:val="uk-UA"/>
        </w:rPr>
        <w:t xml:space="preserve">                                                                                              Затверджую                                                                                                               </w:t>
      </w:r>
    </w:p>
    <w:p w:rsidR="00342E07" w:rsidRPr="00342E07" w:rsidRDefault="00342E07" w:rsidP="00342E0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lang w:val="uk-UA"/>
        </w:rPr>
      </w:pPr>
      <w:r w:rsidRPr="00342E07">
        <w:rPr>
          <w:noProof/>
          <w:color w:val="00000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A4B7CE3" wp14:editId="7D02ED86">
            <wp:simplePos x="0" y="0"/>
            <wp:positionH relativeFrom="column">
              <wp:posOffset>3727161</wp:posOffset>
            </wp:positionH>
            <wp:positionV relativeFrom="paragraph">
              <wp:posOffset>76835</wp:posOffset>
            </wp:positionV>
            <wp:extent cx="969818" cy="988253"/>
            <wp:effectExtent l="0" t="0" r="0" b="0"/>
            <wp:wrapNone/>
            <wp:docPr id="1" name="Рисунок 1" descr="C:\Users\Власник\Desktop\Інформації 2024\печатка, підпис\Печатка з підписом – копі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Інформації 2024\печатка, підпис\Печатка з підписом – копі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18" cy="98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E07">
        <w:rPr>
          <w:color w:val="000000"/>
          <w:lang w:val="uk-UA"/>
        </w:rPr>
        <w:t xml:space="preserve">                                     </w:t>
      </w:r>
      <w:r w:rsidRPr="00342E07">
        <w:rPr>
          <w:rFonts w:ascii="Times New Roman CYR" w:hAnsi="Times New Roman CYR" w:cs="Times New Roman CYR"/>
          <w:color w:val="000000"/>
          <w:lang w:val="uk-UA"/>
        </w:rPr>
        <w:t xml:space="preserve">директор  Вовчанського ЗДО (ясел-садка) №1                                                              </w:t>
      </w:r>
    </w:p>
    <w:p w:rsidR="00342E07" w:rsidRPr="00342E07" w:rsidRDefault="00342E07" w:rsidP="00342E0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lang w:val="uk-UA"/>
        </w:rPr>
      </w:pPr>
      <w:r w:rsidRPr="00342E07">
        <w:rPr>
          <w:color w:val="000000"/>
          <w:lang w:val="uk-UA"/>
        </w:rPr>
        <w:t xml:space="preserve">                                                                      </w:t>
      </w:r>
      <w:r w:rsidRPr="00342E07">
        <w:rPr>
          <w:rFonts w:ascii="Times New Roman CYR" w:hAnsi="Times New Roman CYR" w:cs="Times New Roman CYR"/>
          <w:color w:val="000000"/>
          <w:lang w:val="uk-UA"/>
        </w:rPr>
        <w:t xml:space="preserve">Вовчанської міської ради                                                                                                   </w:t>
      </w:r>
    </w:p>
    <w:p w:rsidR="00342E07" w:rsidRPr="00342E07" w:rsidRDefault="00342E07" w:rsidP="00342E0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lang w:val="uk-UA"/>
        </w:rPr>
      </w:pPr>
      <w:r w:rsidRPr="00342E07">
        <w:rPr>
          <w:color w:val="000000"/>
          <w:lang w:val="uk-UA"/>
        </w:rPr>
        <w:t xml:space="preserve">                                                                                </w:t>
      </w:r>
      <w:r w:rsidRPr="00342E07">
        <w:rPr>
          <w:rFonts w:ascii="Times New Roman CYR" w:hAnsi="Times New Roman CYR" w:cs="Times New Roman CYR"/>
          <w:color w:val="000000"/>
          <w:lang w:val="uk-UA"/>
        </w:rPr>
        <w:t xml:space="preserve"> Харківської області                                                                                                            </w:t>
      </w:r>
    </w:p>
    <w:p w:rsidR="00342E07" w:rsidRPr="00342E07" w:rsidRDefault="00342E07" w:rsidP="00342E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  <w:lang w:val="uk" w:eastAsia="uk-UA"/>
        </w:rPr>
      </w:pPr>
      <w:r w:rsidRPr="00342E07">
        <w:rPr>
          <w:color w:val="000000"/>
          <w:lang w:val="uk-UA"/>
        </w:rPr>
        <w:t xml:space="preserve">                                     </w:t>
      </w:r>
      <w:r w:rsidRPr="00342E07">
        <w:rPr>
          <w:rFonts w:ascii="Arial" w:eastAsia="Arial" w:hAnsi="Arial" w:cs="Arial"/>
          <w:color w:val="000000"/>
          <w:sz w:val="22"/>
          <w:szCs w:val="22"/>
          <w:lang w:val="uk-UA" w:eastAsia="uk-UA"/>
        </w:rPr>
        <w:t xml:space="preserve">                                                          </w:t>
      </w:r>
      <w:r w:rsidRPr="00342E07">
        <w:rPr>
          <w:color w:val="000000"/>
          <w:lang w:val="uk-UA"/>
        </w:rPr>
        <w:t>Лариса  ПЛУЖНІКОВА</w:t>
      </w:r>
      <w:r w:rsidRPr="00342E07">
        <w:rPr>
          <w:rFonts w:ascii="Times New Roman CYR" w:hAnsi="Times New Roman CYR" w:cs="Times New Roman CYR"/>
          <w:color w:val="000000"/>
          <w:lang w:val="uk-UA"/>
        </w:rPr>
        <w:t xml:space="preserve">                                      </w:t>
      </w:r>
    </w:p>
    <w:p w:rsidR="00342E07" w:rsidRPr="00342E07" w:rsidRDefault="00342E07" w:rsidP="00342E07">
      <w:pPr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b/>
          <w:color w:val="212121"/>
          <w:sz w:val="28"/>
          <w:szCs w:val="28"/>
          <w:lang w:val="uk" w:eastAsia="uk-UA"/>
        </w:rPr>
      </w:pPr>
    </w:p>
    <w:p w:rsidR="00342E07" w:rsidRPr="00342E07" w:rsidRDefault="00342E07" w:rsidP="00342E07">
      <w:pPr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b/>
          <w:color w:val="212121"/>
          <w:sz w:val="28"/>
          <w:szCs w:val="28"/>
          <w:lang w:val="uk" w:eastAsia="uk-UA"/>
        </w:rPr>
      </w:pPr>
    </w:p>
    <w:p w:rsidR="00F07E0B" w:rsidRPr="000E262B" w:rsidRDefault="00F07E0B" w:rsidP="00342E07">
      <w:pPr>
        <w:jc w:val="right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06FAE" w:rsidRPr="000E262B" w:rsidRDefault="00A06FAE" w:rsidP="000E262B">
      <w:pPr>
        <w:ind w:left="360"/>
        <w:jc w:val="center"/>
        <w:rPr>
          <w:b/>
          <w:sz w:val="28"/>
          <w:szCs w:val="28"/>
          <w:lang w:val="uk-UA"/>
        </w:rPr>
      </w:pPr>
    </w:p>
    <w:p w:rsidR="00A915E1" w:rsidRPr="00342E07" w:rsidRDefault="00A915E1" w:rsidP="00342E07">
      <w:pPr>
        <w:rPr>
          <w:b/>
          <w:sz w:val="28"/>
          <w:szCs w:val="28"/>
          <w:lang w:val="en-US"/>
        </w:rPr>
      </w:pPr>
    </w:p>
    <w:p w:rsidR="00A915E1" w:rsidRPr="00027892" w:rsidRDefault="00A915E1" w:rsidP="000E262B">
      <w:pPr>
        <w:ind w:left="360"/>
        <w:jc w:val="center"/>
        <w:rPr>
          <w:b/>
          <w:sz w:val="56"/>
          <w:szCs w:val="28"/>
          <w:lang w:val="uk-UA"/>
        </w:rPr>
      </w:pPr>
    </w:p>
    <w:p w:rsidR="00ED275D" w:rsidRPr="00027892" w:rsidRDefault="00A06FAE" w:rsidP="000E262B">
      <w:pPr>
        <w:ind w:left="360"/>
        <w:jc w:val="center"/>
        <w:rPr>
          <w:b/>
          <w:sz w:val="56"/>
          <w:szCs w:val="28"/>
          <w:lang w:val="uk-UA"/>
        </w:rPr>
      </w:pPr>
      <w:r w:rsidRPr="00027892">
        <w:rPr>
          <w:b/>
          <w:sz w:val="56"/>
          <w:szCs w:val="28"/>
          <w:lang w:val="uk-UA"/>
        </w:rPr>
        <w:t>П</w:t>
      </w:r>
      <w:r w:rsidR="00ED275D" w:rsidRPr="00027892">
        <w:rPr>
          <w:b/>
          <w:sz w:val="56"/>
          <w:szCs w:val="28"/>
          <w:lang w:val="uk-UA"/>
        </w:rPr>
        <w:t xml:space="preserve">лан роботи </w:t>
      </w:r>
    </w:p>
    <w:p w:rsidR="00ED275D" w:rsidRDefault="00DF24BD" w:rsidP="000E262B">
      <w:pPr>
        <w:ind w:left="360"/>
        <w:jc w:val="center"/>
        <w:rPr>
          <w:b/>
          <w:sz w:val="56"/>
          <w:szCs w:val="28"/>
          <w:lang w:val="uk-UA"/>
        </w:rPr>
      </w:pPr>
      <w:r>
        <w:rPr>
          <w:b/>
          <w:sz w:val="56"/>
          <w:szCs w:val="28"/>
          <w:lang w:val="uk-UA"/>
        </w:rPr>
        <w:t xml:space="preserve">Вовчанського </w:t>
      </w:r>
      <w:r w:rsidR="00ED275D" w:rsidRPr="00027892">
        <w:rPr>
          <w:b/>
          <w:sz w:val="56"/>
          <w:szCs w:val="28"/>
          <w:lang w:val="uk-UA"/>
        </w:rPr>
        <w:t xml:space="preserve">закладу дошкільної освіти </w:t>
      </w:r>
      <w:r>
        <w:rPr>
          <w:b/>
          <w:sz w:val="56"/>
          <w:szCs w:val="28"/>
          <w:lang w:val="uk-UA"/>
        </w:rPr>
        <w:t>(ясла-садок) № 1</w:t>
      </w:r>
    </w:p>
    <w:p w:rsidR="00DF24BD" w:rsidRDefault="00DF24BD" w:rsidP="000E262B">
      <w:pPr>
        <w:ind w:left="360"/>
        <w:jc w:val="center"/>
        <w:rPr>
          <w:b/>
          <w:sz w:val="56"/>
          <w:szCs w:val="28"/>
          <w:lang w:val="uk-UA"/>
        </w:rPr>
      </w:pPr>
      <w:r>
        <w:rPr>
          <w:b/>
          <w:sz w:val="56"/>
          <w:szCs w:val="28"/>
          <w:lang w:val="uk-UA"/>
        </w:rPr>
        <w:t>Вовчанської міської ради</w:t>
      </w:r>
    </w:p>
    <w:p w:rsidR="00DF24BD" w:rsidRDefault="00DF24BD" w:rsidP="000E262B">
      <w:pPr>
        <w:ind w:left="360"/>
        <w:jc w:val="center"/>
        <w:rPr>
          <w:b/>
          <w:sz w:val="56"/>
          <w:szCs w:val="28"/>
          <w:lang w:val="uk-UA"/>
        </w:rPr>
      </w:pPr>
      <w:r>
        <w:rPr>
          <w:b/>
          <w:sz w:val="56"/>
          <w:szCs w:val="28"/>
          <w:lang w:val="uk-UA"/>
        </w:rPr>
        <w:t>Чугуївського району</w:t>
      </w:r>
    </w:p>
    <w:p w:rsidR="00DF24BD" w:rsidRPr="00027892" w:rsidRDefault="00DF24BD" w:rsidP="000E262B">
      <w:pPr>
        <w:ind w:left="360"/>
        <w:jc w:val="center"/>
        <w:rPr>
          <w:b/>
          <w:sz w:val="56"/>
          <w:szCs w:val="28"/>
          <w:lang w:val="uk-UA"/>
        </w:rPr>
      </w:pPr>
      <w:r>
        <w:rPr>
          <w:b/>
          <w:sz w:val="56"/>
          <w:szCs w:val="28"/>
          <w:lang w:val="uk-UA"/>
        </w:rPr>
        <w:t>Харківської області</w:t>
      </w:r>
    </w:p>
    <w:p w:rsidR="004D6966" w:rsidRDefault="00ED275D" w:rsidP="000E262B">
      <w:pPr>
        <w:ind w:left="360"/>
        <w:jc w:val="center"/>
        <w:rPr>
          <w:b/>
          <w:sz w:val="56"/>
          <w:szCs w:val="28"/>
          <w:lang w:val="uk-UA"/>
        </w:rPr>
      </w:pPr>
      <w:r w:rsidRPr="00027892">
        <w:rPr>
          <w:b/>
          <w:sz w:val="56"/>
          <w:szCs w:val="28"/>
          <w:lang w:val="uk-UA"/>
        </w:rPr>
        <w:t>на 202</w:t>
      </w:r>
      <w:r w:rsidR="004D6966">
        <w:rPr>
          <w:b/>
          <w:sz w:val="56"/>
          <w:szCs w:val="28"/>
          <w:lang w:val="uk-UA"/>
        </w:rPr>
        <w:t>5/</w:t>
      </w:r>
      <w:r w:rsidRPr="00027892">
        <w:rPr>
          <w:b/>
          <w:sz w:val="56"/>
          <w:szCs w:val="28"/>
          <w:lang w:val="uk-UA"/>
        </w:rPr>
        <w:t>202</w:t>
      </w:r>
      <w:r w:rsidR="004D6966">
        <w:rPr>
          <w:b/>
          <w:sz w:val="56"/>
          <w:szCs w:val="28"/>
          <w:lang w:val="uk-UA"/>
        </w:rPr>
        <w:t>6</w:t>
      </w:r>
      <w:r w:rsidRPr="00027892">
        <w:rPr>
          <w:b/>
          <w:sz w:val="56"/>
          <w:szCs w:val="28"/>
          <w:lang w:val="uk-UA"/>
        </w:rPr>
        <w:t xml:space="preserve"> </w:t>
      </w:r>
    </w:p>
    <w:p w:rsidR="00ED275D" w:rsidRPr="00027892" w:rsidRDefault="00ED275D" w:rsidP="000E262B">
      <w:pPr>
        <w:ind w:left="360"/>
        <w:jc w:val="center"/>
        <w:rPr>
          <w:b/>
          <w:sz w:val="56"/>
          <w:szCs w:val="28"/>
          <w:lang w:val="uk-UA"/>
        </w:rPr>
      </w:pPr>
      <w:r w:rsidRPr="00027892">
        <w:rPr>
          <w:b/>
          <w:sz w:val="56"/>
          <w:szCs w:val="28"/>
          <w:lang w:val="uk-UA"/>
        </w:rPr>
        <w:t>н</w:t>
      </w:r>
      <w:r w:rsidR="004D6966">
        <w:rPr>
          <w:b/>
          <w:sz w:val="56"/>
          <w:szCs w:val="28"/>
          <w:lang w:val="uk-UA"/>
        </w:rPr>
        <w:t xml:space="preserve">авчальний </w:t>
      </w:r>
      <w:r w:rsidRPr="00027892">
        <w:rPr>
          <w:b/>
          <w:sz w:val="56"/>
          <w:szCs w:val="28"/>
          <w:lang w:val="uk-UA"/>
        </w:rPr>
        <w:t>р</w:t>
      </w:r>
      <w:r w:rsidR="004D6966">
        <w:rPr>
          <w:b/>
          <w:sz w:val="56"/>
          <w:szCs w:val="28"/>
          <w:lang w:val="uk-UA"/>
        </w:rPr>
        <w:t>ік</w:t>
      </w:r>
    </w:p>
    <w:p w:rsidR="0004513E" w:rsidRPr="004D6966" w:rsidRDefault="0004513E" w:rsidP="000E262B">
      <w:pPr>
        <w:autoSpaceDE w:val="0"/>
        <w:autoSpaceDN w:val="0"/>
        <w:adjustRightInd w:val="0"/>
        <w:rPr>
          <w:sz w:val="28"/>
          <w:szCs w:val="28"/>
        </w:rPr>
      </w:pPr>
    </w:p>
    <w:p w:rsidR="006265BB" w:rsidRPr="004D6966" w:rsidRDefault="006265BB" w:rsidP="006265B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65BB" w:rsidRPr="004D6966" w:rsidRDefault="006265BB" w:rsidP="000E262B">
      <w:pPr>
        <w:autoSpaceDE w:val="0"/>
        <w:autoSpaceDN w:val="0"/>
        <w:adjustRightInd w:val="0"/>
        <w:rPr>
          <w:sz w:val="28"/>
          <w:szCs w:val="28"/>
        </w:rPr>
      </w:pPr>
    </w:p>
    <w:p w:rsidR="00342E07" w:rsidRPr="00A60E98" w:rsidRDefault="00342E07" w:rsidP="00342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right="-494"/>
        <w:rPr>
          <w:b/>
          <w:color w:val="000000"/>
          <w:highlight w:val="white"/>
          <w:lang w:eastAsia="uk-UA"/>
        </w:rPr>
      </w:pPr>
    </w:p>
    <w:p w:rsidR="00342E07" w:rsidRPr="00342E07" w:rsidRDefault="00342E07" w:rsidP="00342E07">
      <w:pPr>
        <w:jc w:val="right"/>
        <w:rPr>
          <w:rFonts w:eastAsia="Calibri"/>
          <w:lang w:val="uk" w:eastAsia="uk-UA"/>
        </w:rPr>
      </w:pPr>
      <w:r w:rsidRPr="00342E07">
        <w:rPr>
          <w:rFonts w:eastAsia="Calibri"/>
          <w:lang w:val="uk" w:eastAsia="uk-UA"/>
        </w:rPr>
        <w:t xml:space="preserve">                                                      СХВАЛЕНО</w:t>
      </w:r>
    </w:p>
    <w:p w:rsidR="00342E07" w:rsidRPr="00342E07" w:rsidRDefault="00342E07" w:rsidP="00342E07">
      <w:pPr>
        <w:jc w:val="right"/>
        <w:rPr>
          <w:rFonts w:eastAsia="Calibri"/>
          <w:lang w:val="uk" w:eastAsia="uk-UA"/>
        </w:rPr>
      </w:pPr>
      <w:r w:rsidRPr="00342E07">
        <w:rPr>
          <w:rFonts w:eastAsia="Calibri"/>
          <w:lang w:val="uk" w:eastAsia="uk-UA"/>
        </w:rPr>
        <w:t xml:space="preserve">                                                                                    спільною педагогічною радою</w:t>
      </w:r>
    </w:p>
    <w:p w:rsidR="00342E07" w:rsidRPr="00342E07" w:rsidRDefault="00342E07" w:rsidP="00342E07">
      <w:pPr>
        <w:jc w:val="right"/>
        <w:rPr>
          <w:rFonts w:eastAsia="Calibri"/>
          <w:lang w:val="uk" w:eastAsia="uk-UA"/>
        </w:rPr>
      </w:pPr>
      <w:r w:rsidRPr="00342E07">
        <w:rPr>
          <w:rFonts w:eastAsia="Calibri"/>
          <w:lang w:val="uk" w:eastAsia="uk-UA"/>
        </w:rPr>
        <w:t xml:space="preserve">                                                                               закладів дошкільної освіти </w:t>
      </w:r>
    </w:p>
    <w:p w:rsidR="00342E07" w:rsidRPr="00342E07" w:rsidRDefault="00342E07" w:rsidP="00342E07">
      <w:pPr>
        <w:jc w:val="right"/>
        <w:rPr>
          <w:rFonts w:eastAsia="Calibri"/>
          <w:lang w:val="uk" w:eastAsia="uk-UA"/>
        </w:rPr>
      </w:pPr>
      <w:r w:rsidRPr="00342E07">
        <w:rPr>
          <w:rFonts w:eastAsia="Calibri"/>
          <w:lang w:val="uk" w:eastAsia="uk-UA"/>
        </w:rPr>
        <w:t xml:space="preserve">                                                                    Вовчанської громади</w:t>
      </w:r>
    </w:p>
    <w:p w:rsidR="00342E07" w:rsidRPr="00342E07" w:rsidRDefault="00342E07" w:rsidP="00342E07">
      <w:pPr>
        <w:jc w:val="right"/>
        <w:rPr>
          <w:rFonts w:eastAsia="Calibri"/>
          <w:b/>
          <w:color w:val="212121"/>
          <w:lang w:val="uk" w:eastAsia="uk-UA"/>
        </w:rPr>
      </w:pPr>
      <w:r w:rsidRPr="00342E07">
        <w:rPr>
          <w:rFonts w:eastAsia="Calibri"/>
          <w:lang w:val="uk" w:eastAsia="uk-UA"/>
        </w:rPr>
        <w:t xml:space="preserve">                                                                                 від 29.08.2025, протокол № 1</w:t>
      </w:r>
    </w:p>
    <w:p w:rsidR="00342E07" w:rsidRPr="00342E07" w:rsidRDefault="00342E07" w:rsidP="00342E07">
      <w:pPr>
        <w:jc w:val="right"/>
        <w:rPr>
          <w:rFonts w:eastAsia="Calibri"/>
          <w:color w:val="212121"/>
          <w:lang w:val="uk" w:eastAsia="uk-UA"/>
        </w:rPr>
      </w:pPr>
      <w:r w:rsidRPr="00342E0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562730B2" wp14:editId="3883FE99">
            <wp:simplePos x="0" y="0"/>
            <wp:positionH relativeFrom="column">
              <wp:posOffset>3901440</wp:posOffset>
            </wp:positionH>
            <wp:positionV relativeFrom="paragraph">
              <wp:posOffset>142240</wp:posOffset>
            </wp:positionV>
            <wp:extent cx="843915" cy="655320"/>
            <wp:effectExtent l="0" t="0" r="0" b="0"/>
            <wp:wrapNone/>
            <wp:docPr id="2" name="Рисунок 2" descr="C:\Users\Власник\Desktop\підпис Камер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підпис Камерист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E07">
        <w:rPr>
          <w:rFonts w:eastAsia="Calibri"/>
          <w:b/>
          <w:color w:val="212121"/>
          <w:lang w:val="uk" w:eastAsia="uk-UA"/>
        </w:rPr>
        <w:t xml:space="preserve">             </w:t>
      </w:r>
      <w:r w:rsidRPr="00342E07">
        <w:rPr>
          <w:rFonts w:eastAsia="Calibri"/>
          <w:color w:val="212121"/>
          <w:lang w:val="uk" w:eastAsia="uk-UA"/>
        </w:rPr>
        <w:t xml:space="preserve">                                                       Голова спільної педагогічної ради</w:t>
      </w:r>
      <w:r w:rsidRPr="00342E0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42E07">
        <w:rPr>
          <w:rFonts w:eastAsia="Calibri"/>
          <w:noProof/>
          <w:lang w:val="uk-UA" w:eastAsia="uk-UA"/>
        </w:rPr>
        <w:t xml:space="preserve"> </w:t>
      </w:r>
    </w:p>
    <w:p w:rsidR="00342E07" w:rsidRPr="00342E07" w:rsidRDefault="00342E07" w:rsidP="00342E07">
      <w:pPr>
        <w:jc w:val="right"/>
        <w:rPr>
          <w:rFonts w:eastAsia="Calibri"/>
          <w:color w:val="212121"/>
          <w:lang w:val="uk" w:eastAsia="uk-UA"/>
        </w:rPr>
      </w:pPr>
    </w:p>
    <w:p w:rsidR="00342E07" w:rsidRPr="00342E07" w:rsidRDefault="00342E07" w:rsidP="00342E07">
      <w:pPr>
        <w:jc w:val="right"/>
        <w:rPr>
          <w:rFonts w:eastAsia="Calibri"/>
          <w:b/>
          <w:color w:val="000000"/>
          <w:highlight w:val="white"/>
          <w:lang w:val="uk" w:eastAsia="uk-UA"/>
        </w:rPr>
      </w:pPr>
      <w:r w:rsidRPr="00342E07">
        <w:rPr>
          <w:rFonts w:eastAsia="Calibri"/>
          <w:color w:val="212121"/>
          <w:lang w:val="uk" w:eastAsia="uk-UA"/>
        </w:rPr>
        <w:t>Вікторія КАМЕРИСТА</w:t>
      </w:r>
    </w:p>
    <w:p w:rsidR="00342E07" w:rsidRPr="00342E07" w:rsidRDefault="00342E07" w:rsidP="00342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center"/>
        <w:rPr>
          <w:b/>
          <w:color w:val="000000"/>
          <w:highlight w:val="white"/>
          <w:lang w:val="uk" w:eastAsia="uk-UA"/>
        </w:rPr>
      </w:pPr>
    </w:p>
    <w:p w:rsidR="00342E07" w:rsidRPr="00342E07" w:rsidRDefault="00342E07" w:rsidP="00342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right"/>
        <w:rPr>
          <w:b/>
          <w:color w:val="000000"/>
          <w:highlight w:val="white"/>
          <w:lang w:val="uk" w:eastAsia="uk-UA"/>
        </w:rPr>
      </w:pPr>
    </w:p>
    <w:p w:rsidR="00342E07" w:rsidRPr="00342E07" w:rsidRDefault="00342E07" w:rsidP="00342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rPr>
          <w:b/>
          <w:highlight w:val="white"/>
          <w:lang w:val="uk" w:eastAsia="uk-UA"/>
        </w:rPr>
      </w:pPr>
    </w:p>
    <w:p w:rsidR="00650A79" w:rsidRPr="000E262B" w:rsidRDefault="00650A79" w:rsidP="00650A79">
      <w:pPr>
        <w:ind w:left="360"/>
        <w:jc w:val="center"/>
        <w:rPr>
          <w:b/>
          <w:sz w:val="28"/>
          <w:szCs w:val="28"/>
          <w:lang w:val="uk-UA"/>
        </w:rPr>
      </w:pPr>
      <w:r w:rsidRPr="000E262B">
        <w:rPr>
          <w:b/>
          <w:sz w:val="28"/>
          <w:szCs w:val="28"/>
          <w:lang w:val="uk-UA"/>
        </w:rPr>
        <w:lastRenderedPageBreak/>
        <w:t>Зміст</w:t>
      </w:r>
    </w:p>
    <w:p w:rsidR="00650A79" w:rsidRDefault="00650A79" w:rsidP="000E262B">
      <w:pPr>
        <w:autoSpaceDE w:val="0"/>
        <w:autoSpaceDN w:val="0"/>
        <w:adjustRightInd w:val="0"/>
        <w:rPr>
          <w:sz w:val="28"/>
          <w:szCs w:val="28"/>
          <w:lang w:val="uk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5232"/>
        <w:gridCol w:w="3379"/>
      </w:tblGrid>
      <w:tr w:rsidR="00650A79" w:rsidTr="00650A79">
        <w:tc>
          <w:tcPr>
            <w:tcW w:w="1526" w:type="dxa"/>
          </w:tcPr>
          <w:p w:rsidR="00650A79" w:rsidRPr="006A1992" w:rsidRDefault="006A1992" w:rsidP="000E262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"/>
              </w:rPr>
            </w:pPr>
            <w:r w:rsidRPr="006A1992">
              <w:rPr>
                <w:b/>
                <w:sz w:val="28"/>
                <w:szCs w:val="28"/>
                <w:lang w:val="uk"/>
              </w:rPr>
              <w:t>№ з/п</w:t>
            </w:r>
          </w:p>
        </w:tc>
        <w:tc>
          <w:tcPr>
            <w:tcW w:w="5232" w:type="dxa"/>
          </w:tcPr>
          <w:p w:rsidR="00650A79" w:rsidRPr="006A1992" w:rsidRDefault="006A1992" w:rsidP="000E262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"/>
              </w:rPr>
            </w:pPr>
            <w:r w:rsidRPr="006A1992">
              <w:rPr>
                <w:b/>
                <w:sz w:val="28"/>
                <w:szCs w:val="28"/>
                <w:lang w:val="uk"/>
              </w:rPr>
              <w:t>Назви розділів</w:t>
            </w:r>
          </w:p>
        </w:tc>
        <w:tc>
          <w:tcPr>
            <w:tcW w:w="3379" w:type="dxa"/>
          </w:tcPr>
          <w:p w:rsidR="00650A79" w:rsidRPr="006A1992" w:rsidRDefault="006A1992" w:rsidP="000E262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"/>
              </w:rPr>
            </w:pPr>
            <w:r w:rsidRPr="006A1992">
              <w:rPr>
                <w:b/>
                <w:sz w:val="28"/>
                <w:szCs w:val="28"/>
                <w:lang w:val="uk"/>
              </w:rPr>
              <w:t>№ сторінок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І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Загальні відомості про заклад дошкільної освіти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3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Організація освітньої діяльності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1.1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Підготовка до дистанційного навчання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1.2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Розробка навчальних програм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1.3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Графіки занять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Використання інформаційних технологій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2.1.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Основні платформи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3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Досягнення та заходи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3.1.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Академічні досягнення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3.2.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Заходи, які проводились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3.3.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Соціальний розвиток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Співпраця з батьками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4.1.</w:t>
            </w:r>
          </w:p>
        </w:tc>
        <w:tc>
          <w:tcPr>
            <w:tcW w:w="5232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"/>
              </w:rPr>
              <w:t>Інформування та зворотній зв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язок</w:t>
            </w:r>
            <w:proofErr w:type="spellEnd"/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4.2.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Освітні заходи для батьків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Психологічна підтримка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5.1.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Психологічні заходи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Виклики та перспективи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7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6.1.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Виклики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7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6.2.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Перспективи на наступний рік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7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ІІ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Організаційно – методична робота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8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ІІІ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Освітня діяльність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11</w:t>
            </w:r>
          </w:p>
        </w:tc>
      </w:tr>
      <w:tr w:rsidR="006A1992" w:rsidTr="00650A79">
        <w:tc>
          <w:tcPr>
            <w:tcW w:w="1526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5232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12</w:t>
            </w:r>
          </w:p>
        </w:tc>
      </w:tr>
      <w:tr w:rsidR="006A1992" w:rsidTr="00650A79">
        <w:tc>
          <w:tcPr>
            <w:tcW w:w="1526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Психологічно –педагогічний супровід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13</w:t>
            </w:r>
          </w:p>
        </w:tc>
      </w:tr>
      <w:tr w:rsidR="006A1992" w:rsidTr="00650A79">
        <w:tc>
          <w:tcPr>
            <w:tcW w:w="1526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232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"/>
              </w:rPr>
              <w:t xml:space="preserve">Охорона життя та </w:t>
            </w:r>
            <w:proofErr w:type="spellStart"/>
            <w:r>
              <w:rPr>
                <w:sz w:val="28"/>
                <w:szCs w:val="28"/>
                <w:lang w:val="uk"/>
              </w:rPr>
              <w:t>здоров</w:t>
            </w:r>
            <w:proofErr w:type="spellEnd"/>
            <w:r w:rsidRPr="006A1992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вихованців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13</w:t>
            </w:r>
          </w:p>
        </w:tc>
      </w:tr>
      <w:tr w:rsidR="006A1992" w:rsidTr="00650A79">
        <w:tc>
          <w:tcPr>
            <w:tcW w:w="1526" w:type="dxa"/>
          </w:tcPr>
          <w:p w:rsidR="006A1992" w:rsidRP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5232" w:type="dxa"/>
          </w:tcPr>
          <w:p w:rsidR="006A1992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Оздоровлення</w:t>
            </w:r>
          </w:p>
        </w:tc>
        <w:tc>
          <w:tcPr>
            <w:tcW w:w="3379" w:type="dxa"/>
          </w:tcPr>
          <w:p w:rsidR="006A1992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15</w:t>
            </w:r>
          </w:p>
        </w:tc>
      </w:tr>
      <w:tr w:rsidR="006A1992" w:rsidTr="00650A79">
        <w:tc>
          <w:tcPr>
            <w:tcW w:w="1526" w:type="dxa"/>
          </w:tcPr>
          <w:p w:rsidR="006A1992" w:rsidRP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5232" w:type="dxa"/>
          </w:tcPr>
          <w:p w:rsidR="006A1992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Охорона праці</w:t>
            </w:r>
          </w:p>
        </w:tc>
        <w:tc>
          <w:tcPr>
            <w:tcW w:w="3379" w:type="dxa"/>
          </w:tcPr>
          <w:p w:rsidR="006A1992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16</w:t>
            </w:r>
          </w:p>
        </w:tc>
      </w:tr>
      <w:tr w:rsidR="006A1992" w:rsidTr="00650A79">
        <w:tc>
          <w:tcPr>
            <w:tcW w:w="1526" w:type="dxa"/>
          </w:tcPr>
          <w:p w:rsidR="006A1992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ІХ</w:t>
            </w:r>
          </w:p>
        </w:tc>
        <w:tc>
          <w:tcPr>
            <w:tcW w:w="5232" w:type="dxa"/>
          </w:tcPr>
          <w:p w:rsidR="006A1992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Адміністративно – господарська діяльність</w:t>
            </w:r>
          </w:p>
        </w:tc>
        <w:tc>
          <w:tcPr>
            <w:tcW w:w="3379" w:type="dxa"/>
          </w:tcPr>
          <w:p w:rsidR="006A1992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17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Х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Підсумкова робота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19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ХІ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Підготовка до нового навчального року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20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ХІІ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Додатки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20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12.1.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Додаток 1. План спільної роботи ЗДО та закладів загальної середньої освіти Вовчанської громади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20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12.2.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План заходів з охорони дитинства ЗДО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21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12.3.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План заходів з патріотичного виховання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23</w:t>
            </w:r>
          </w:p>
        </w:tc>
      </w:tr>
    </w:tbl>
    <w:p w:rsidR="00650A79" w:rsidRPr="00342E07" w:rsidRDefault="00650A79" w:rsidP="000E262B">
      <w:pPr>
        <w:autoSpaceDE w:val="0"/>
        <w:autoSpaceDN w:val="0"/>
        <w:adjustRightInd w:val="0"/>
        <w:rPr>
          <w:sz w:val="28"/>
          <w:szCs w:val="28"/>
          <w:lang w:val="uk"/>
        </w:rPr>
      </w:pPr>
    </w:p>
    <w:p w:rsidR="00650A79" w:rsidRPr="00650A79" w:rsidRDefault="00650A79" w:rsidP="00650A79">
      <w:pPr>
        <w:autoSpaceDE w:val="0"/>
        <w:autoSpaceDN w:val="0"/>
        <w:adjustRightInd w:val="0"/>
        <w:rPr>
          <w:sz w:val="28"/>
          <w:szCs w:val="28"/>
          <w:lang w:val="uk"/>
        </w:rPr>
        <w:sectPr w:rsidR="00650A79" w:rsidRPr="00650A79" w:rsidSect="00027892">
          <w:foot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A4101" w:rsidRPr="001A4101" w:rsidRDefault="00342E07" w:rsidP="001A4101">
      <w:pPr>
        <w:pStyle w:val="a3"/>
        <w:numPr>
          <w:ilvl w:val="0"/>
          <w:numId w:val="172"/>
        </w:num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1A4101">
        <w:rPr>
          <w:b/>
          <w:bCs/>
          <w:sz w:val="28"/>
          <w:szCs w:val="28"/>
          <w:lang w:val="uk-UA" w:eastAsia="uk-UA"/>
        </w:rPr>
        <w:lastRenderedPageBreak/>
        <w:t>Загальні відомості про заклад дошкільної освіти</w:t>
      </w:r>
      <w:r w:rsidR="001A4101" w:rsidRPr="001A4101">
        <w:rPr>
          <w:b/>
          <w:bCs/>
          <w:sz w:val="28"/>
          <w:szCs w:val="28"/>
          <w:lang w:val="uk-UA" w:eastAsia="uk-UA"/>
        </w:rPr>
        <w:t xml:space="preserve">. </w:t>
      </w:r>
    </w:p>
    <w:p w:rsidR="00342E07" w:rsidRDefault="001A4101" w:rsidP="001A4101">
      <w:pPr>
        <w:pStyle w:val="a3"/>
        <w:shd w:val="clear" w:color="auto" w:fill="FCFEFC"/>
        <w:spacing w:line="311" w:lineRule="atLeast"/>
        <w:ind w:left="1692"/>
        <w:rPr>
          <w:b/>
          <w:bCs/>
          <w:sz w:val="28"/>
          <w:szCs w:val="28"/>
          <w:lang w:val="uk-UA" w:eastAsia="uk-UA"/>
        </w:rPr>
      </w:pPr>
      <w:r w:rsidRPr="001A4101">
        <w:rPr>
          <w:b/>
          <w:bCs/>
          <w:sz w:val="28"/>
          <w:szCs w:val="28"/>
          <w:lang w:val="uk-UA" w:eastAsia="uk-UA"/>
        </w:rPr>
        <w:t xml:space="preserve">Аналіз освітньої діяльності </w:t>
      </w:r>
    </w:p>
    <w:p w:rsidR="001A4101" w:rsidRPr="00650A79" w:rsidRDefault="001A4101" w:rsidP="001A4101">
      <w:pPr>
        <w:pStyle w:val="a3"/>
        <w:shd w:val="clear" w:color="auto" w:fill="FCFEFC"/>
        <w:spacing w:line="311" w:lineRule="atLeast"/>
        <w:ind w:left="1692"/>
        <w:rPr>
          <w:sz w:val="28"/>
          <w:szCs w:val="28"/>
          <w:lang w:val="en-US" w:eastAsia="uk-UA"/>
        </w:rPr>
      </w:pPr>
    </w:p>
    <w:tbl>
      <w:tblPr>
        <w:tblW w:w="10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5830"/>
      </w:tblGrid>
      <w:tr w:rsidR="00D62597" w:rsidRPr="00A60E98" w:rsidTr="00F22600">
        <w:tc>
          <w:tcPr>
            <w:tcW w:w="4391" w:type="dxa"/>
            <w:tcBorders>
              <w:top w:val="single" w:sz="8" w:space="0" w:color="9198AA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jc w:val="center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Заклад освіти</w:t>
            </w:r>
          </w:p>
        </w:tc>
        <w:tc>
          <w:tcPr>
            <w:tcW w:w="5830" w:type="dxa"/>
            <w:tcBorders>
              <w:top w:val="single" w:sz="8" w:space="0" w:color="9198AA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D62597" w:rsidP="00342E07">
            <w:pPr>
              <w:spacing w:line="311" w:lineRule="atLeast"/>
              <w:jc w:val="center"/>
              <w:rPr>
                <w:sz w:val="28"/>
                <w:szCs w:val="28"/>
                <w:lang w:val="uk-UA" w:eastAsia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>Вовчанський заклад дошкільної освіти (ясла-садок) № 1 Вовчанської міської ради Чугуївського району Харківської області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Контакти закладу дошкільної освіти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62597" w:rsidRPr="00D6259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 xml:space="preserve">Харківська область, </w:t>
            </w:r>
            <w:r w:rsidR="00D62597" w:rsidRPr="00D62597">
              <w:rPr>
                <w:sz w:val="28"/>
                <w:szCs w:val="28"/>
                <w:lang w:val="uk-UA" w:eastAsia="uk-UA"/>
              </w:rPr>
              <w:t xml:space="preserve"> Чугуївський район, м. Вовчанськ, вул. Пролетарське поле</w:t>
            </w:r>
            <w:r w:rsidRPr="00342E07">
              <w:rPr>
                <w:sz w:val="28"/>
                <w:szCs w:val="28"/>
                <w:lang w:val="uk-UA" w:eastAsia="uk-UA"/>
              </w:rPr>
              <w:t xml:space="preserve">, </w:t>
            </w:r>
            <w:r w:rsidR="00D62597" w:rsidRPr="00D62597">
              <w:rPr>
                <w:sz w:val="28"/>
                <w:szCs w:val="28"/>
                <w:lang w:val="uk-UA" w:eastAsia="uk-UA"/>
              </w:rPr>
              <w:t>11,</w:t>
            </w:r>
          </w:p>
          <w:p w:rsidR="00342E07" w:rsidRPr="00342E07" w:rsidRDefault="00D6259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D62597">
              <w:rPr>
                <w:sz w:val="28"/>
                <w:szCs w:val="28"/>
                <w:lang w:val="uk-UA" w:eastAsia="uk-UA"/>
              </w:rPr>
              <w:t>тел</w:t>
            </w:r>
            <w:proofErr w:type="spellEnd"/>
            <w:r w:rsidRPr="00D62597">
              <w:rPr>
                <w:sz w:val="28"/>
                <w:szCs w:val="28"/>
                <w:lang w:val="uk-UA" w:eastAsia="uk-UA"/>
              </w:rPr>
              <w:t>. 098-62-42-641</w:t>
            </w:r>
          </w:p>
          <w:p w:rsidR="00D62597" w:rsidRPr="00AD3199" w:rsidRDefault="00342E07" w:rsidP="00D62597">
            <w:pPr>
              <w:spacing w:line="311" w:lineRule="atLeast"/>
              <w:rPr>
                <w:spacing w:val="12"/>
                <w:sz w:val="28"/>
                <w:szCs w:val="28"/>
                <w:lang w:val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 E-</w:t>
            </w:r>
            <w:proofErr w:type="spellStart"/>
            <w:r w:rsidRPr="00342E07">
              <w:rPr>
                <w:sz w:val="28"/>
                <w:szCs w:val="28"/>
                <w:lang w:val="uk-UA" w:eastAsia="uk-UA"/>
              </w:rPr>
              <w:t>mail</w:t>
            </w:r>
            <w:proofErr w:type="spellEnd"/>
            <w:r w:rsidRPr="00650A79">
              <w:rPr>
                <w:sz w:val="28"/>
                <w:szCs w:val="28"/>
                <w:lang w:val="uk-UA" w:eastAsia="uk-UA"/>
              </w:rPr>
              <w:t>: </w:t>
            </w:r>
            <w:r w:rsidR="00650A79" w:rsidRPr="00650A79">
              <w:rPr>
                <w:spacing w:val="12"/>
                <w:sz w:val="28"/>
                <w:szCs w:val="28"/>
                <w:lang w:val="uk-UA"/>
              </w:rPr>
              <w:t xml:space="preserve"> </w:t>
            </w:r>
            <w:hyperlink r:id="rId12" w:history="1">
              <w:r w:rsidR="00650A79" w:rsidRPr="00650A79">
                <w:rPr>
                  <w:rStyle w:val="a7"/>
                  <w:rFonts w:ascii="Roboto" w:hAnsi="Roboto"/>
                  <w:spacing w:val="12"/>
                  <w:sz w:val="28"/>
                  <w:szCs w:val="28"/>
                  <w:lang w:val="en-US"/>
                </w:rPr>
                <w:t>soneshkosadok</w:t>
              </w:r>
              <w:r w:rsidR="00650A79" w:rsidRPr="00A60E98">
                <w:rPr>
                  <w:rStyle w:val="a7"/>
                  <w:rFonts w:ascii="Roboto" w:hAnsi="Roboto"/>
                  <w:spacing w:val="12"/>
                  <w:sz w:val="28"/>
                  <w:szCs w:val="28"/>
                </w:rPr>
                <w:t>@</w:t>
              </w:r>
              <w:r w:rsidR="00650A79" w:rsidRPr="00650A79">
                <w:rPr>
                  <w:rStyle w:val="a7"/>
                  <w:rFonts w:ascii="Roboto" w:hAnsi="Roboto"/>
                  <w:spacing w:val="12"/>
                  <w:sz w:val="28"/>
                  <w:szCs w:val="28"/>
                  <w:lang w:val="en-US"/>
                </w:rPr>
                <w:t>gmail</w:t>
              </w:r>
              <w:r w:rsidR="00650A79" w:rsidRPr="00A60E98">
                <w:rPr>
                  <w:rStyle w:val="a7"/>
                  <w:rFonts w:ascii="Roboto" w:hAnsi="Roboto"/>
                  <w:spacing w:val="12"/>
                  <w:sz w:val="28"/>
                  <w:szCs w:val="28"/>
                </w:rPr>
                <w:t>.</w:t>
              </w:r>
              <w:r w:rsidR="00650A79" w:rsidRPr="00650A79">
                <w:rPr>
                  <w:rStyle w:val="a7"/>
                  <w:rFonts w:ascii="Roboto" w:hAnsi="Roboto"/>
                  <w:spacing w:val="12"/>
                  <w:sz w:val="28"/>
                  <w:szCs w:val="28"/>
                  <w:lang w:val="en-US"/>
                </w:rPr>
                <w:t>com</w:t>
              </w:r>
            </w:hyperlink>
            <w:r w:rsidR="00650A79" w:rsidRPr="00A60E98">
              <w:rPr>
                <w:rFonts w:ascii="Roboto" w:hAnsi="Roboto"/>
                <w:color w:val="C4C7C5"/>
                <w:spacing w:val="12"/>
                <w:sz w:val="18"/>
                <w:szCs w:val="18"/>
              </w:rPr>
              <w:t xml:space="preserve"> </w:t>
            </w:r>
            <w:r w:rsidR="00650A79" w:rsidRPr="00650A79">
              <w:rPr>
                <w:spacing w:val="12"/>
                <w:sz w:val="28"/>
                <w:szCs w:val="28"/>
                <w:lang w:val="uk-UA"/>
              </w:rPr>
              <w:t xml:space="preserve">  </w:t>
            </w:r>
            <w:r w:rsidR="00D779A6">
              <w:rPr>
                <w:spacing w:val="12"/>
                <w:sz w:val="28"/>
                <w:szCs w:val="28"/>
                <w:lang w:val="uk-UA"/>
              </w:rPr>
              <w:t xml:space="preserve"> </w:t>
            </w:r>
            <w:r w:rsidR="00AD3199">
              <w:rPr>
                <w:spacing w:val="12"/>
                <w:sz w:val="28"/>
                <w:szCs w:val="28"/>
                <w:lang w:val="uk-UA"/>
              </w:rPr>
              <w:t xml:space="preserve">  </w:t>
            </w:r>
          </w:p>
          <w:p w:rsidR="00342E07" w:rsidRDefault="00D62597" w:rsidP="00D62597">
            <w:pPr>
              <w:spacing w:after="125" w:line="312" w:lineRule="auto"/>
              <w:contextualSpacing/>
              <w:rPr>
                <w:sz w:val="28"/>
                <w:szCs w:val="28"/>
                <w:lang w:val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 xml:space="preserve"> Код ЄДРПОУ </w:t>
            </w:r>
            <w:r w:rsidRPr="00D62597">
              <w:rPr>
                <w:sz w:val="28"/>
                <w:szCs w:val="28"/>
                <w:lang w:val="uk-UA"/>
              </w:rPr>
              <w:t>25790813</w:t>
            </w:r>
          </w:p>
          <w:p w:rsidR="00AD3199" w:rsidRPr="00342E07" w:rsidRDefault="00AD3199" w:rsidP="00D62597">
            <w:pPr>
              <w:spacing w:after="125" w:line="312" w:lineRule="auto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Сайт - </w:t>
            </w:r>
            <w:hyperlink r:id="rId13" w:history="1">
              <w:r w:rsidRPr="000C1634">
                <w:rPr>
                  <w:rStyle w:val="a7"/>
                  <w:sz w:val="28"/>
                  <w:szCs w:val="28"/>
                  <w:lang w:val="uk-UA"/>
                </w:rPr>
                <w:t>https://yslasadok1.wixsite.com/my-site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Тип  закладу дошкільної освіти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Загального розвитку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 w:rsidRPr="00342E07">
              <w:rPr>
                <w:sz w:val="28"/>
                <w:szCs w:val="28"/>
                <w:lang w:val="uk-UA" w:eastAsia="uk-UA"/>
              </w:rPr>
              <w:t>імʼя</w:t>
            </w:r>
            <w:proofErr w:type="spellEnd"/>
            <w:r w:rsidRPr="00342E07">
              <w:rPr>
                <w:sz w:val="28"/>
                <w:szCs w:val="28"/>
                <w:lang w:val="uk-UA" w:eastAsia="uk-UA"/>
              </w:rPr>
              <w:t>, по-батькові керівника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D6259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>ПЛУЖНІКОВА Лариса Миколаївна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proofErr w:type="spellStart"/>
            <w:r w:rsidRPr="00342E07">
              <w:rPr>
                <w:sz w:val="28"/>
                <w:szCs w:val="28"/>
                <w:lang w:val="uk-UA" w:eastAsia="uk-UA"/>
              </w:rPr>
              <w:t>Проєктна</w:t>
            </w:r>
            <w:proofErr w:type="spellEnd"/>
            <w:r w:rsidRPr="00342E07">
              <w:rPr>
                <w:sz w:val="28"/>
                <w:szCs w:val="28"/>
                <w:lang w:val="uk-UA" w:eastAsia="uk-UA"/>
              </w:rPr>
              <w:t xml:space="preserve"> потужність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D62597" w:rsidP="00D6259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>  191 місце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Режим роботи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1563FA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Д</w:t>
            </w:r>
            <w:r w:rsidR="00342E07" w:rsidRPr="00342E07">
              <w:rPr>
                <w:sz w:val="28"/>
                <w:szCs w:val="28"/>
                <w:lang w:val="uk-UA" w:eastAsia="uk-UA"/>
              </w:rPr>
              <w:t>истанційний</w:t>
            </w:r>
            <w:r>
              <w:rPr>
                <w:sz w:val="28"/>
                <w:szCs w:val="28"/>
                <w:lang w:val="uk-UA" w:eastAsia="uk-UA"/>
              </w:rPr>
              <w:t>, з 9-00 до 17 - 00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Кількість груп,</w:t>
            </w:r>
          </w:p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кількість дітей за списком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1 різновікова  група</w:t>
            </w:r>
          </w:p>
          <w:p w:rsidR="00342E07" w:rsidRPr="00342E07" w:rsidRDefault="00D6259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>19</w:t>
            </w:r>
            <w:r w:rsidR="00342E07" w:rsidRPr="00342E07">
              <w:rPr>
                <w:sz w:val="28"/>
                <w:szCs w:val="28"/>
                <w:lang w:val="uk-UA" w:eastAsia="uk-UA"/>
              </w:rPr>
              <w:t xml:space="preserve"> вихованців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Спеціальні групи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Відсутні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Санаторні групи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Відсутні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Додаткові освітні послуги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Відсутні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Робота гуртків, секцій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Відсутні гуртки</w:t>
            </w:r>
          </w:p>
        </w:tc>
      </w:tr>
    </w:tbl>
    <w:p w:rsidR="0004513E" w:rsidRPr="000E262B" w:rsidRDefault="0004513E" w:rsidP="000E262B">
      <w:pPr>
        <w:tabs>
          <w:tab w:val="left" w:pos="3870"/>
        </w:tabs>
        <w:rPr>
          <w:sz w:val="28"/>
          <w:szCs w:val="28"/>
          <w:lang w:val="uk-UA"/>
        </w:rPr>
        <w:sectPr w:rsidR="0004513E" w:rsidRPr="000E262B" w:rsidSect="000E262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62597" w:rsidRPr="00D62597" w:rsidRDefault="00D62597" w:rsidP="00D62597">
      <w:pPr>
        <w:shd w:val="clear" w:color="auto" w:fill="FCFEFC"/>
        <w:spacing w:after="160"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lastRenderedPageBreak/>
        <w:t>Заклад дошкільної освіти  діє згідно з: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 Основними положеннями Конституції України,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Законом України «Про дошкільну освіту»,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 Положенням «Про дошкільний навчальний заклад»,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«Про охорону дитинства»,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 Конвенцією «Про права дитини»,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Санітарного регламенту для дошкільних навчальних закладів (затверджено наказом Міністерства охорони здоров’я України від 24.03.2016 № 234</w:t>
      </w:r>
      <w:r w:rsidR="00650A79" w:rsidRPr="00650A79">
        <w:rPr>
          <w:sz w:val="28"/>
          <w:szCs w:val="28"/>
          <w:lang w:eastAsia="uk-UA"/>
        </w:rPr>
        <w:t xml:space="preserve"> </w:t>
      </w:r>
      <w:r w:rsidR="00650A79">
        <w:rPr>
          <w:sz w:val="28"/>
          <w:szCs w:val="28"/>
          <w:lang w:val="uk-UA" w:eastAsia="uk-UA"/>
        </w:rPr>
        <w:t xml:space="preserve"> зі змінами</w:t>
      </w:r>
      <w:r w:rsidRPr="00D62597">
        <w:rPr>
          <w:sz w:val="28"/>
          <w:szCs w:val="28"/>
          <w:lang w:val="uk-UA" w:eastAsia="uk-UA"/>
        </w:rPr>
        <w:t>),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та іншим процесуальним законодавством та нормативно – правовими актами, які регламентують діяльність закладів дошкільної освіти в Україні,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 згідно Базового компоненту дошкільної освіти,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Правил внутрішнього розпорядку, посадових інструкцій,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Статуту закладу,</w:t>
      </w:r>
    </w:p>
    <w:p w:rsid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за освітньою програмою для дітей від  2 до 7 років «</w:t>
      </w:r>
      <w:r w:rsidR="00461CA0">
        <w:rPr>
          <w:sz w:val="28"/>
          <w:szCs w:val="28"/>
          <w:lang w:val="uk-UA" w:eastAsia="uk-UA"/>
        </w:rPr>
        <w:t>Українське дошкілля</w:t>
      </w:r>
      <w:r w:rsidRPr="00D62597">
        <w:rPr>
          <w:sz w:val="28"/>
          <w:szCs w:val="28"/>
          <w:lang w:val="uk-UA" w:eastAsia="uk-UA"/>
        </w:rPr>
        <w:t>».</w:t>
      </w:r>
    </w:p>
    <w:p w:rsidR="001563FA" w:rsidRPr="00D62597" w:rsidRDefault="001563FA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Pr="001563FA" w:rsidRDefault="00D62597" w:rsidP="001563FA">
      <w:pPr>
        <w:pStyle w:val="a3"/>
        <w:numPr>
          <w:ilvl w:val="0"/>
          <w:numId w:val="171"/>
        </w:num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1563FA">
        <w:rPr>
          <w:b/>
          <w:bCs/>
          <w:sz w:val="28"/>
          <w:szCs w:val="28"/>
          <w:lang w:val="uk-UA" w:eastAsia="uk-UA"/>
        </w:rPr>
        <w:t>Організація освітнього процесу</w:t>
      </w:r>
    </w:p>
    <w:p w:rsidR="001563FA" w:rsidRPr="001563FA" w:rsidRDefault="001563FA" w:rsidP="001563FA">
      <w:pPr>
        <w:pStyle w:val="a3"/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1.1. Підготовка до дистанційного навчання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На початку навчального року було проведено комплексну підготовку до роботи в дистанційному режимі. Для цього було виконано такі кроки: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Проведено аналіз технічного забезпечення працівників та вихованців.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 xml:space="preserve">- Підготовлено заклад до роботи з новими освітніми платформами через тренінги та </w:t>
      </w:r>
      <w:proofErr w:type="spellStart"/>
      <w:r w:rsidRPr="00D62597">
        <w:rPr>
          <w:sz w:val="28"/>
          <w:szCs w:val="28"/>
          <w:lang w:val="uk-UA" w:eastAsia="uk-UA"/>
        </w:rPr>
        <w:t>вебінари</w:t>
      </w:r>
      <w:proofErr w:type="spellEnd"/>
      <w:r w:rsidRPr="00D62597">
        <w:rPr>
          <w:sz w:val="28"/>
          <w:szCs w:val="28"/>
          <w:lang w:val="uk-UA" w:eastAsia="uk-UA"/>
        </w:rPr>
        <w:t>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1.2. Розробка навчальних програм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З метою забезпечення якості освітнього процесу було адаптовано освітні програми під дистанційний формат навчання. Основні акценти було зроблено на: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 xml:space="preserve">- Створення інтерактивних навчальних матеріалів, які включають </w:t>
      </w:r>
      <w:proofErr w:type="spellStart"/>
      <w:r w:rsidRPr="00D62597">
        <w:rPr>
          <w:sz w:val="28"/>
          <w:szCs w:val="28"/>
          <w:lang w:val="uk-UA" w:eastAsia="uk-UA"/>
        </w:rPr>
        <w:t>відеоуроки</w:t>
      </w:r>
      <w:proofErr w:type="spellEnd"/>
      <w:r w:rsidRPr="00D62597">
        <w:rPr>
          <w:sz w:val="28"/>
          <w:szCs w:val="28"/>
          <w:lang w:val="uk-UA" w:eastAsia="uk-UA"/>
        </w:rPr>
        <w:t>, презентації, онлайн-ігри.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Використання диференційованого підходу до навчання з урахуванням індивідуальних потреб та можливостей кожної дитини.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 xml:space="preserve">- Впровадження нових </w:t>
      </w:r>
      <w:proofErr w:type="spellStart"/>
      <w:r w:rsidRPr="00D62597">
        <w:rPr>
          <w:sz w:val="28"/>
          <w:szCs w:val="28"/>
          <w:lang w:val="uk-UA" w:eastAsia="uk-UA"/>
        </w:rPr>
        <w:t>методик</w:t>
      </w:r>
      <w:proofErr w:type="spellEnd"/>
      <w:r w:rsidRPr="00D62597">
        <w:rPr>
          <w:sz w:val="28"/>
          <w:szCs w:val="28"/>
          <w:lang w:val="uk-UA" w:eastAsia="uk-UA"/>
        </w:rPr>
        <w:t xml:space="preserve"> дистанційного навчання, які сприяли розвитку самостійності у дітей.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 xml:space="preserve">- В освітньому процесі був задіяний ляльковий театр «Іскорки </w:t>
      </w:r>
      <w:proofErr w:type="spellStart"/>
      <w:r w:rsidRPr="00D62597">
        <w:rPr>
          <w:sz w:val="28"/>
          <w:szCs w:val="28"/>
          <w:lang w:val="uk-UA" w:eastAsia="uk-UA"/>
        </w:rPr>
        <w:t>суперсил</w:t>
      </w:r>
      <w:proofErr w:type="spellEnd"/>
      <w:r w:rsidRPr="00D62597">
        <w:rPr>
          <w:sz w:val="28"/>
          <w:szCs w:val="28"/>
          <w:lang w:val="uk-UA" w:eastAsia="uk-UA"/>
        </w:rPr>
        <w:t>». Це унікальний ляльковий театр щоб розвивати 16 необхідних навичок у дошкільнят.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1.3. Графік занять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Навчальний процес був організований за наступним графіком:</w:t>
      </w:r>
    </w:p>
    <w:p w:rsidR="00D62597" w:rsidRPr="00D62597" w:rsidRDefault="00461CA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Вівторок, четвер</w:t>
      </w:r>
      <w:r w:rsidR="00D62597" w:rsidRPr="00D62597">
        <w:rPr>
          <w:sz w:val="28"/>
          <w:szCs w:val="28"/>
          <w:lang w:val="uk-UA" w:eastAsia="uk-UA"/>
        </w:rPr>
        <w:t>:  онлайн-заняття тривалістю 20-25 хвилин</w:t>
      </w:r>
      <w:r w:rsidR="001563FA">
        <w:rPr>
          <w:sz w:val="28"/>
          <w:szCs w:val="28"/>
          <w:lang w:val="uk-UA" w:eastAsia="uk-UA"/>
        </w:rPr>
        <w:t>, за згодою батьків час проведення 16-30 – 17-00.</w:t>
      </w:r>
    </w:p>
    <w:p w:rsidR="00D62597" w:rsidRPr="00D62597" w:rsidRDefault="00461CA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Понеділок, середа, п</w:t>
      </w:r>
      <w:r w:rsidRPr="00461CA0">
        <w:rPr>
          <w:sz w:val="28"/>
          <w:szCs w:val="28"/>
          <w:lang w:eastAsia="uk-UA"/>
        </w:rPr>
        <w:t>’</w:t>
      </w:r>
      <w:proofErr w:type="spellStart"/>
      <w:r>
        <w:rPr>
          <w:sz w:val="28"/>
          <w:szCs w:val="28"/>
          <w:lang w:val="uk-UA" w:eastAsia="uk-UA"/>
        </w:rPr>
        <w:t>ятниця</w:t>
      </w:r>
      <w:proofErr w:type="spellEnd"/>
      <w:r w:rsidR="00D62597" w:rsidRPr="00D62597">
        <w:rPr>
          <w:sz w:val="28"/>
          <w:szCs w:val="28"/>
          <w:lang w:val="uk-UA" w:eastAsia="uk-UA"/>
        </w:rPr>
        <w:t>: відео-заняття з консультаціями та завданнями для самостійної роботи.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lastRenderedPageBreak/>
        <w:t>- Щотижневі зустрічі з батьками для обговорення успішності та проблем вихованців.</w:t>
      </w:r>
    </w:p>
    <w:p w:rsidR="001563FA" w:rsidRDefault="001563FA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1563FA" w:rsidRPr="00D62597" w:rsidRDefault="001563FA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Pr="001563FA" w:rsidRDefault="00D62597" w:rsidP="001563FA">
      <w:pPr>
        <w:pStyle w:val="a3"/>
        <w:numPr>
          <w:ilvl w:val="0"/>
          <w:numId w:val="171"/>
        </w:num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1563FA">
        <w:rPr>
          <w:b/>
          <w:bCs/>
          <w:sz w:val="28"/>
          <w:szCs w:val="28"/>
          <w:lang w:val="uk-UA" w:eastAsia="uk-UA"/>
        </w:rPr>
        <w:t>Використання інформаційних технологій</w:t>
      </w:r>
    </w:p>
    <w:p w:rsidR="001563FA" w:rsidRPr="001563FA" w:rsidRDefault="001563FA" w:rsidP="001563FA">
      <w:pPr>
        <w:pStyle w:val="a3"/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2.1. Основні платформи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Для реалізації освітнього процесу активно використовувалися такі платформи:</w:t>
      </w:r>
    </w:p>
    <w:p w:rsidR="00D62597" w:rsidRPr="00D62597" w:rsidRDefault="00461CA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proofErr w:type="spellStart"/>
      <w:r>
        <w:rPr>
          <w:sz w:val="28"/>
          <w:szCs w:val="28"/>
          <w:lang w:val="uk-UA" w:eastAsia="uk-UA"/>
        </w:rPr>
        <w:t>Zoom</w:t>
      </w:r>
      <w:proofErr w:type="spellEnd"/>
      <w:r w:rsidR="00D62597" w:rsidRPr="00D62597">
        <w:rPr>
          <w:sz w:val="28"/>
          <w:szCs w:val="28"/>
          <w:lang w:val="uk-UA" w:eastAsia="uk-UA"/>
        </w:rPr>
        <w:t xml:space="preserve"> – для проведенн</w:t>
      </w:r>
      <w:r>
        <w:rPr>
          <w:sz w:val="28"/>
          <w:szCs w:val="28"/>
          <w:lang w:val="uk-UA" w:eastAsia="uk-UA"/>
        </w:rPr>
        <w:t>я онлайн-занять та консультацій, здійснюється запис занять.</w:t>
      </w:r>
    </w:p>
    <w:p w:rsidR="00D62597" w:rsidRDefault="00461CA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proofErr w:type="spellStart"/>
      <w:r>
        <w:rPr>
          <w:sz w:val="28"/>
          <w:szCs w:val="28"/>
          <w:lang w:val="uk-UA" w:eastAsia="uk-UA"/>
        </w:rPr>
        <w:t>Viber</w:t>
      </w:r>
      <w:proofErr w:type="spellEnd"/>
      <w:r w:rsidR="00D62597" w:rsidRPr="00D62597">
        <w:rPr>
          <w:sz w:val="28"/>
          <w:szCs w:val="28"/>
          <w:lang w:val="uk-UA" w:eastAsia="uk-UA"/>
        </w:rPr>
        <w:t>– для оперативної комунікації з батьками та передачі інформації про навчальний процес.</w:t>
      </w:r>
    </w:p>
    <w:p w:rsidR="00461CA0" w:rsidRDefault="00461CA0" w:rsidP="00461CA0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461CA0">
        <w:rPr>
          <w:sz w:val="28"/>
          <w:szCs w:val="28"/>
          <w:lang w:eastAsia="uk-UA"/>
        </w:rPr>
        <w:t xml:space="preserve">- </w:t>
      </w:r>
      <w:r>
        <w:rPr>
          <w:sz w:val="28"/>
          <w:szCs w:val="28"/>
          <w:lang w:val="en-US" w:eastAsia="uk-UA"/>
        </w:rPr>
        <w:t>Telegram</w:t>
      </w:r>
      <w:r w:rsidRPr="00461CA0">
        <w:rPr>
          <w:sz w:val="28"/>
          <w:szCs w:val="28"/>
          <w:lang w:eastAsia="uk-UA"/>
        </w:rPr>
        <w:t xml:space="preserve"> – </w:t>
      </w:r>
      <w:r>
        <w:rPr>
          <w:sz w:val="28"/>
          <w:szCs w:val="28"/>
          <w:lang w:val="uk-UA" w:eastAsia="uk-UA"/>
        </w:rPr>
        <w:t>для надсилання відео-занять</w:t>
      </w:r>
      <w:r w:rsidRPr="00D62597">
        <w:rPr>
          <w:sz w:val="28"/>
          <w:szCs w:val="28"/>
          <w:lang w:val="uk-UA" w:eastAsia="uk-UA"/>
        </w:rPr>
        <w:t xml:space="preserve"> з консультаціями та завданнями для самостійної роботи.</w:t>
      </w:r>
    </w:p>
    <w:p w:rsidR="00AD3199" w:rsidRDefault="00461CA0" w:rsidP="00461CA0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proofErr w:type="spellStart"/>
      <w:r>
        <w:rPr>
          <w:sz w:val="28"/>
          <w:szCs w:val="28"/>
          <w:lang w:val="en-US" w:eastAsia="uk-UA"/>
        </w:rPr>
        <w:t>Youtube</w:t>
      </w:r>
      <w:proofErr w:type="spellEnd"/>
      <w:r>
        <w:rPr>
          <w:sz w:val="28"/>
          <w:szCs w:val="28"/>
          <w:lang w:val="uk-UA" w:eastAsia="uk-UA"/>
        </w:rPr>
        <w:t>-канал  - для перегляду онлайн-занять, онлайн –свят, підсумкових</w:t>
      </w:r>
    </w:p>
    <w:p w:rsidR="00461CA0" w:rsidRPr="00D62597" w:rsidRDefault="00461CA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t>3. Досягнення та заходи</w:t>
      </w:r>
    </w:p>
    <w:p w:rsidR="00461CA0" w:rsidRPr="00D62597" w:rsidRDefault="00461CA0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3.1. Академічні досягнення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Незважаючи на дистанційний формат навчання, наші вихованці показали доста</w:t>
      </w:r>
      <w:r w:rsidR="00AD3199">
        <w:rPr>
          <w:sz w:val="28"/>
          <w:szCs w:val="28"/>
          <w:lang w:val="uk-UA" w:eastAsia="uk-UA"/>
        </w:rPr>
        <w:t>тній рівень знань та навичок. 80</w:t>
      </w:r>
      <w:r w:rsidRPr="00D62597">
        <w:rPr>
          <w:sz w:val="28"/>
          <w:szCs w:val="28"/>
          <w:lang w:val="uk-UA" w:eastAsia="uk-UA"/>
        </w:rPr>
        <w:t>% дітей активно брали участь у онлайн-заняттях</w:t>
      </w:r>
      <w:r w:rsidR="00233091">
        <w:rPr>
          <w:sz w:val="28"/>
          <w:szCs w:val="28"/>
          <w:lang w:val="uk-UA" w:eastAsia="uk-UA"/>
        </w:rPr>
        <w:t xml:space="preserve">, заходах </w:t>
      </w:r>
      <w:r w:rsidRPr="00D62597">
        <w:rPr>
          <w:sz w:val="28"/>
          <w:szCs w:val="28"/>
          <w:lang w:val="uk-UA" w:eastAsia="uk-UA"/>
        </w:rPr>
        <w:t xml:space="preserve"> та </w:t>
      </w:r>
      <w:proofErr w:type="spellStart"/>
      <w:r w:rsidRPr="00D62597">
        <w:rPr>
          <w:sz w:val="28"/>
          <w:szCs w:val="28"/>
          <w:lang w:val="uk-UA" w:eastAsia="uk-UA"/>
        </w:rPr>
        <w:t>проєктах</w:t>
      </w:r>
      <w:proofErr w:type="spellEnd"/>
      <w:r w:rsidRPr="00D62597">
        <w:rPr>
          <w:sz w:val="28"/>
          <w:szCs w:val="28"/>
          <w:lang w:val="uk-UA" w:eastAsia="uk-UA"/>
        </w:rPr>
        <w:t>.</w:t>
      </w:r>
      <w:r w:rsidR="00233091">
        <w:rPr>
          <w:sz w:val="28"/>
          <w:szCs w:val="28"/>
          <w:lang w:val="uk-UA" w:eastAsia="uk-UA"/>
        </w:rPr>
        <w:t xml:space="preserve"> Достатньо підготовлені до навчання у школі.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3.2. Заходи, які проводилися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Протягом року вихованці брали участь у різноманітних конкурсах та фестивалях: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Проведено внутрішні конкурси малюнків на теми: «Квітка прав дитини», «Осінні квіти», «Прапор</w:t>
      </w:r>
      <w:r w:rsidR="00AD3199">
        <w:rPr>
          <w:sz w:val="28"/>
          <w:szCs w:val="28"/>
          <w:lang w:val="uk-UA" w:eastAsia="uk-UA"/>
        </w:rPr>
        <w:t xml:space="preserve"> України»</w:t>
      </w:r>
      <w:r w:rsidRPr="00D62597">
        <w:rPr>
          <w:sz w:val="28"/>
          <w:szCs w:val="28"/>
          <w:lang w:val="uk-UA" w:eastAsia="uk-UA"/>
        </w:rPr>
        <w:t>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Наші ви</w:t>
      </w:r>
      <w:r w:rsidR="00F22600">
        <w:rPr>
          <w:sz w:val="28"/>
          <w:szCs w:val="28"/>
          <w:lang w:val="uk-UA" w:eastAsia="uk-UA"/>
        </w:rPr>
        <w:t xml:space="preserve">хованці брали участь в акціях </w:t>
      </w:r>
      <w:r w:rsidRPr="00D62597">
        <w:rPr>
          <w:sz w:val="28"/>
          <w:szCs w:val="28"/>
          <w:lang w:val="uk-UA" w:eastAsia="uk-UA"/>
        </w:rPr>
        <w:t>«Дякуємо ЗСУ»</w:t>
      </w:r>
      <w:r w:rsidR="00F22600">
        <w:rPr>
          <w:sz w:val="28"/>
          <w:szCs w:val="28"/>
          <w:lang w:val="uk-UA" w:eastAsia="uk-UA"/>
        </w:rPr>
        <w:t>, день піжами.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 З метою популяризації ощадного ставлення до енергоресурсів серед населення, енергозбереження, охорони довкілля та енергоощадної поведінки серед жителів у нашому закладі були проведені заходи до Днів сталої енергії з 09.10.202</w:t>
      </w:r>
      <w:r w:rsidR="00AD3199">
        <w:rPr>
          <w:sz w:val="28"/>
          <w:szCs w:val="28"/>
          <w:lang w:val="uk-UA" w:eastAsia="uk-UA"/>
        </w:rPr>
        <w:t>4</w:t>
      </w:r>
      <w:r w:rsidRPr="00D62597">
        <w:rPr>
          <w:sz w:val="28"/>
          <w:szCs w:val="28"/>
          <w:lang w:val="uk-UA" w:eastAsia="uk-UA"/>
        </w:rPr>
        <w:t xml:space="preserve"> по 14.10.202</w:t>
      </w:r>
      <w:r w:rsidR="00AD3199">
        <w:rPr>
          <w:sz w:val="28"/>
          <w:szCs w:val="28"/>
          <w:lang w:val="uk-UA" w:eastAsia="uk-UA"/>
        </w:rPr>
        <w:t>4</w:t>
      </w:r>
      <w:r w:rsidRPr="00D62597">
        <w:rPr>
          <w:sz w:val="28"/>
          <w:szCs w:val="28"/>
          <w:lang w:val="uk-UA" w:eastAsia="uk-UA"/>
        </w:rPr>
        <w:t>.</w:t>
      </w:r>
    </w:p>
    <w:p w:rsidR="00AD3199" w:rsidRPr="00D62597" w:rsidRDefault="00F835E4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AD3199">
        <w:rPr>
          <w:sz w:val="28"/>
          <w:szCs w:val="28"/>
          <w:lang w:val="uk-UA" w:eastAsia="uk-UA"/>
        </w:rPr>
        <w:t>Місячник «Увага! Діти на дорозі!»</w:t>
      </w:r>
    </w:p>
    <w:p w:rsidR="00D62597" w:rsidRPr="00D62597" w:rsidRDefault="00AD3199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Тижні безпеки життєдіяльності   з 15.11.2024 по 22.11.2024 та з  </w:t>
      </w:r>
      <w:r w:rsidR="00D62597" w:rsidRPr="00D62597">
        <w:rPr>
          <w:sz w:val="28"/>
          <w:szCs w:val="28"/>
          <w:lang w:val="uk-UA" w:eastAsia="uk-UA"/>
        </w:rPr>
        <w:t xml:space="preserve"> 08.04.2024 по 12.04.2024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Тиждень безпеки дорожнього руху з 13.05.2024 по</w:t>
      </w:r>
      <w:r w:rsidR="00AD3199">
        <w:rPr>
          <w:sz w:val="28"/>
          <w:szCs w:val="28"/>
          <w:lang w:val="uk-UA" w:eastAsia="uk-UA"/>
        </w:rPr>
        <w:t xml:space="preserve"> </w:t>
      </w:r>
      <w:r w:rsidRPr="00D62597">
        <w:rPr>
          <w:sz w:val="28"/>
          <w:szCs w:val="28"/>
          <w:lang w:val="uk-UA" w:eastAsia="uk-UA"/>
        </w:rPr>
        <w:t>19.05.2024</w:t>
      </w:r>
    </w:p>
    <w:p w:rsidR="00F22600" w:rsidRPr="00D62597" w:rsidRDefault="00F2260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Тиждень кольорів </w:t>
      </w:r>
    </w:p>
    <w:p w:rsidR="00D62597" w:rsidRDefault="00AD3199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F22600">
        <w:rPr>
          <w:sz w:val="28"/>
          <w:szCs w:val="28"/>
          <w:lang w:val="uk-UA" w:eastAsia="uk-UA"/>
        </w:rPr>
        <w:t xml:space="preserve"> Проведені свята онлайн – свято до Дня знань, до Дня дошкілля та працівника освіти, свято осені, новорічне свято, свято мами, випускний</w:t>
      </w:r>
    </w:p>
    <w:p w:rsidR="00F22600" w:rsidRDefault="00F2260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- Проведені заходи до тематичних днів – мови, миру, волонтера, соборності, хліба, синички,</w:t>
      </w:r>
      <w:r w:rsidR="00C203FC">
        <w:rPr>
          <w:sz w:val="28"/>
          <w:szCs w:val="28"/>
          <w:lang w:val="uk-UA" w:eastAsia="uk-UA"/>
        </w:rPr>
        <w:t xml:space="preserve"> міжнародного дня тварин,</w:t>
      </w:r>
      <w:r>
        <w:rPr>
          <w:sz w:val="28"/>
          <w:szCs w:val="28"/>
          <w:lang w:val="uk-UA" w:eastAsia="uk-UA"/>
        </w:rPr>
        <w:t xml:space="preserve"> весняного </w:t>
      </w:r>
      <w:proofErr w:type="spellStart"/>
      <w:r>
        <w:rPr>
          <w:sz w:val="28"/>
          <w:szCs w:val="28"/>
          <w:lang w:val="uk-UA" w:eastAsia="uk-UA"/>
        </w:rPr>
        <w:t>рівнодества</w:t>
      </w:r>
      <w:proofErr w:type="spellEnd"/>
      <w:r>
        <w:rPr>
          <w:sz w:val="28"/>
          <w:szCs w:val="28"/>
          <w:lang w:val="uk-UA" w:eastAsia="uk-UA"/>
        </w:rPr>
        <w:t xml:space="preserve"> – зустріч пташок</w:t>
      </w:r>
    </w:p>
    <w:p w:rsidR="00F22600" w:rsidRDefault="00F2260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C203FC">
        <w:rPr>
          <w:sz w:val="28"/>
          <w:szCs w:val="28"/>
          <w:lang w:val="uk-UA" w:eastAsia="uk-UA"/>
        </w:rPr>
        <w:t xml:space="preserve">Брали участь у творчій </w:t>
      </w:r>
      <w:proofErr w:type="spellStart"/>
      <w:r w:rsidR="00C203FC">
        <w:rPr>
          <w:sz w:val="28"/>
          <w:szCs w:val="28"/>
          <w:lang w:val="uk-UA" w:eastAsia="uk-UA"/>
        </w:rPr>
        <w:t>проєктній</w:t>
      </w:r>
      <w:proofErr w:type="spellEnd"/>
      <w:r w:rsidR="00C203FC">
        <w:rPr>
          <w:sz w:val="28"/>
          <w:szCs w:val="28"/>
          <w:lang w:val="uk-UA" w:eastAsia="uk-UA"/>
        </w:rPr>
        <w:t xml:space="preserve"> діяльності «Гарбуз </w:t>
      </w:r>
      <w:proofErr w:type="spellStart"/>
      <w:r w:rsidR="00C203FC">
        <w:rPr>
          <w:sz w:val="28"/>
          <w:szCs w:val="28"/>
          <w:lang w:val="uk-UA" w:eastAsia="uk-UA"/>
        </w:rPr>
        <w:t>Фест</w:t>
      </w:r>
      <w:proofErr w:type="spellEnd"/>
      <w:r w:rsidR="00C203FC">
        <w:rPr>
          <w:sz w:val="28"/>
          <w:szCs w:val="28"/>
          <w:lang w:val="uk-UA" w:eastAsia="uk-UA"/>
        </w:rPr>
        <w:t xml:space="preserve">», «Пухнастий дотик», новорічний </w:t>
      </w:r>
      <w:proofErr w:type="spellStart"/>
      <w:r w:rsidR="00C203FC">
        <w:rPr>
          <w:sz w:val="28"/>
          <w:szCs w:val="28"/>
          <w:lang w:val="uk-UA" w:eastAsia="uk-UA"/>
        </w:rPr>
        <w:t>проєкт</w:t>
      </w:r>
      <w:proofErr w:type="spellEnd"/>
      <w:r w:rsidR="00233091">
        <w:rPr>
          <w:sz w:val="28"/>
          <w:szCs w:val="28"/>
          <w:lang w:val="uk-UA" w:eastAsia="uk-UA"/>
        </w:rPr>
        <w:t>.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1A4101" w:rsidRDefault="001A410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1A4101" w:rsidRDefault="001A410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C203FC">
        <w:rPr>
          <w:b/>
          <w:sz w:val="28"/>
          <w:szCs w:val="28"/>
          <w:lang w:val="uk-UA" w:eastAsia="uk-UA"/>
        </w:rPr>
        <w:t>3.3. Соціальний розвиток</w:t>
      </w:r>
    </w:p>
    <w:p w:rsidR="00233091" w:rsidRPr="00C203FC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C203FC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</w:t>
      </w:r>
      <w:r w:rsidR="00D62597" w:rsidRPr="00D62597">
        <w:rPr>
          <w:sz w:val="28"/>
          <w:szCs w:val="28"/>
          <w:lang w:val="uk-UA" w:eastAsia="uk-UA"/>
        </w:rPr>
        <w:t>Незважаючи на відсутність живого спілкування, ми змогли підтримати соціальний розвиток дітей через: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Організацію онлайн-свят та заходів, де діти мали можливість спілку</w:t>
      </w:r>
      <w:r w:rsidR="00C203FC">
        <w:rPr>
          <w:sz w:val="28"/>
          <w:szCs w:val="28"/>
          <w:lang w:val="uk-UA" w:eastAsia="uk-UA"/>
        </w:rPr>
        <w:t>ватися між собою та з педагогами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Проведення групових ігор та тренінгів, які сприяли розвитку комунікативних навичок.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A61F66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4. Взаємодія</w:t>
      </w:r>
      <w:r w:rsidR="00D62597" w:rsidRPr="00D62597">
        <w:rPr>
          <w:b/>
          <w:bCs/>
          <w:sz w:val="28"/>
          <w:szCs w:val="28"/>
          <w:lang w:val="uk-UA" w:eastAsia="uk-UA"/>
        </w:rPr>
        <w:t xml:space="preserve"> з батьками</w:t>
      </w:r>
    </w:p>
    <w:p w:rsidR="00233091" w:rsidRPr="00D62597" w:rsidRDefault="00233091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4.1. Інформування та зворотний зв'язок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Співпраця з батьками була ключовим елементом успішного навчального процесу: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Регулярно проводилися онлайн-консультації, де батьки могли отримати відповіді на всі питання, пов'язані з навчанням та вихованням дітей.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Бат</w:t>
      </w:r>
      <w:r w:rsidR="00C203FC">
        <w:rPr>
          <w:sz w:val="28"/>
          <w:szCs w:val="28"/>
          <w:lang w:val="uk-UA" w:eastAsia="uk-UA"/>
        </w:rPr>
        <w:t>ьки мали можливість заповнити анкети для розробки</w:t>
      </w:r>
      <w:r w:rsidRPr="00D62597">
        <w:rPr>
          <w:sz w:val="28"/>
          <w:szCs w:val="28"/>
          <w:lang w:val="uk-UA" w:eastAsia="uk-UA"/>
        </w:rPr>
        <w:t xml:space="preserve"> індивідуальних планів навчання для своїх дітей, враховуючи їхні особливі потреби та здібності.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Щомісяця проводилися опитування серед батьків з метою оцінки якості освітнього процесу та виявлення проблемних аспектів.</w:t>
      </w:r>
    </w:p>
    <w:p w:rsidR="00126F25" w:rsidRDefault="00126F25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126F25">
        <w:rPr>
          <w:sz w:val="28"/>
          <w:szCs w:val="28"/>
          <w:lang w:val="uk-UA" w:eastAsia="uk-UA"/>
        </w:rPr>
        <w:t>Взаємодія з батьками в умовах дистанційного навчання визнана успішною та продуктивною. Створена цифрова екосистема дозволила не лише зберегти контингент, а й зміцнити партнерство "педагог-дитина-батьки". Батьки виступають активними суб’єктами освітнього процесу, що підтверджується високим відсотком виконання творчих завдань та позитивними відгуками в групах.</w:t>
      </w:r>
    </w:p>
    <w:p w:rsidR="00233091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 </w:t>
      </w:r>
      <w:r w:rsidRPr="00C203FC">
        <w:rPr>
          <w:b/>
          <w:sz w:val="28"/>
          <w:szCs w:val="28"/>
          <w:lang w:val="uk-UA" w:eastAsia="uk-UA"/>
        </w:rPr>
        <w:t>4.2. Освітні заходи для батьків</w:t>
      </w:r>
    </w:p>
    <w:p w:rsidR="00233091" w:rsidRPr="00C203FC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Для підтримки батьків у питаннях виховання та навчання дітей: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 xml:space="preserve">- Організовано 2 тематичних </w:t>
      </w:r>
      <w:proofErr w:type="spellStart"/>
      <w:r w:rsidRPr="00D62597">
        <w:rPr>
          <w:sz w:val="28"/>
          <w:szCs w:val="28"/>
          <w:lang w:val="uk-UA" w:eastAsia="uk-UA"/>
        </w:rPr>
        <w:t>вебінари</w:t>
      </w:r>
      <w:proofErr w:type="spellEnd"/>
      <w:r w:rsidRPr="00D62597">
        <w:rPr>
          <w:sz w:val="28"/>
          <w:szCs w:val="28"/>
          <w:lang w:val="uk-UA" w:eastAsia="uk-UA"/>
        </w:rPr>
        <w:t xml:space="preserve"> на теми, що цікавили батьків, включаючи "Як мотивувати дитину до навчання вдома" та "Психологічна підтримка дитини в умовах дистанційного навчання".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Підготовлено інформаційні бюлетені та відеоматеріали з порадами щодо організації домашнього навчального простору та режиму дня.</w:t>
      </w:r>
    </w:p>
    <w:p w:rsidR="00C203FC" w:rsidRPr="00D62597" w:rsidRDefault="00C203FC" w:rsidP="00C203FC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- Протягом навчального року проведено 4 батьківських зборів у рубриці «Кава з освітою».</w:t>
      </w:r>
    </w:p>
    <w:p w:rsidR="00C203FC" w:rsidRPr="00D62597" w:rsidRDefault="00C203FC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after="160" w:line="311" w:lineRule="atLeast"/>
        <w:rPr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t>5. Психологічна підтримка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5.1. Психологічні заходи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Для зниження рівня стресу у дітей: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 xml:space="preserve">- Впроваджено заняття з арт-терапії, де діти могли виразити свої емоції через малювання та творчі </w:t>
      </w:r>
      <w:proofErr w:type="spellStart"/>
      <w:r w:rsidRPr="00D62597">
        <w:rPr>
          <w:sz w:val="28"/>
          <w:szCs w:val="28"/>
          <w:lang w:val="uk-UA" w:eastAsia="uk-UA"/>
        </w:rPr>
        <w:t>проєкти</w:t>
      </w:r>
      <w:proofErr w:type="spellEnd"/>
      <w:r w:rsidRPr="00D62597">
        <w:rPr>
          <w:sz w:val="28"/>
          <w:szCs w:val="28"/>
          <w:lang w:val="uk-UA" w:eastAsia="uk-UA"/>
        </w:rPr>
        <w:t>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Проведено онлайн-заняття з релаксації та дихальних практик, які допомогли дітям розслабитися та заспокоїтися.</w:t>
      </w:r>
    </w:p>
    <w:p w:rsidR="001A4101" w:rsidRDefault="001A4101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t>6. Виклики та перспективи</w:t>
      </w:r>
    </w:p>
    <w:p w:rsidR="001A4101" w:rsidRPr="00D62597" w:rsidRDefault="001A4101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6.1. Виклики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Основні виклики, з якими зіткнувся наш заклад у 202</w:t>
      </w:r>
      <w:r w:rsidR="00233091">
        <w:rPr>
          <w:sz w:val="28"/>
          <w:szCs w:val="28"/>
          <w:lang w:val="uk-UA" w:eastAsia="uk-UA"/>
        </w:rPr>
        <w:t>4</w:t>
      </w:r>
      <w:r w:rsidRPr="00D62597">
        <w:rPr>
          <w:sz w:val="28"/>
          <w:szCs w:val="28"/>
          <w:lang w:val="uk-UA" w:eastAsia="uk-UA"/>
        </w:rPr>
        <w:t>/202</w:t>
      </w:r>
      <w:r w:rsidR="00233091">
        <w:rPr>
          <w:sz w:val="28"/>
          <w:szCs w:val="28"/>
          <w:lang w:val="uk-UA" w:eastAsia="uk-UA"/>
        </w:rPr>
        <w:t>5</w:t>
      </w:r>
      <w:r w:rsidRPr="00D62597">
        <w:rPr>
          <w:sz w:val="28"/>
          <w:szCs w:val="28"/>
          <w:lang w:val="uk-UA" w:eastAsia="uk-UA"/>
        </w:rPr>
        <w:t xml:space="preserve"> навчальному році: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Забезпечення рівного доступу до освіти для всіх дітей</w:t>
      </w:r>
      <w:r w:rsidR="00233091">
        <w:rPr>
          <w:sz w:val="28"/>
          <w:szCs w:val="28"/>
          <w:lang w:val="uk-UA" w:eastAsia="uk-UA"/>
        </w:rPr>
        <w:t xml:space="preserve"> нашої громади</w:t>
      </w:r>
      <w:r w:rsidRPr="00D62597">
        <w:rPr>
          <w:sz w:val="28"/>
          <w:szCs w:val="28"/>
          <w:lang w:val="uk-UA" w:eastAsia="uk-UA"/>
        </w:rPr>
        <w:t>, незалежно від технічних можливостей сімей.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Підтримка мотивації дітей до навчання в умовах дистанційного формату, особливо для молодших вихованців.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Необхідність постійного вдосконалення педагогічних навичок для роботи в онлайн-середовищі.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6.2. Перспективи на наступний рік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 2025/2026 </w:t>
      </w:r>
      <w:r w:rsidR="00D62597" w:rsidRPr="00D62597">
        <w:rPr>
          <w:sz w:val="28"/>
          <w:szCs w:val="28"/>
          <w:lang w:val="uk-UA" w:eastAsia="uk-UA"/>
        </w:rPr>
        <w:t xml:space="preserve"> навчальний рік ми плануємо: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Розширити технічну базу закладу для забезпечення безперебійної роботи в онлайн-форматі.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Вдосконалити методи мотивації дітей до навчання, зокрема через ігрові технології та інтерактивні методи.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Продовжити підвищення кваліфікації педагогічного колективу в галузі дистанційного навчання та розвитку цифрової грамотності.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bCs/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t>Пріоритетні завдання на 202</w:t>
      </w:r>
      <w:r w:rsidR="00AD3199">
        <w:rPr>
          <w:b/>
          <w:bCs/>
          <w:sz w:val="28"/>
          <w:szCs w:val="28"/>
          <w:lang w:val="uk-UA" w:eastAsia="uk-UA"/>
        </w:rPr>
        <w:t>5</w:t>
      </w:r>
      <w:r w:rsidRPr="00D62597">
        <w:rPr>
          <w:b/>
          <w:bCs/>
          <w:sz w:val="28"/>
          <w:szCs w:val="28"/>
          <w:lang w:val="uk-UA" w:eastAsia="uk-UA"/>
        </w:rPr>
        <w:t>/202</w:t>
      </w:r>
      <w:r w:rsidR="00AD3199">
        <w:rPr>
          <w:b/>
          <w:bCs/>
          <w:sz w:val="28"/>
          <w:szCs w:val="28"/>
          <w:lang w:val="uk-UA" w:eastAsia="uk-UA"/>
        </w:rPr>
        <w:t>6</w:t>
      </w:r>
      <w:r w:rsidRPr="00D62597">
        <w:rPr>
          <w:b/>
          <w:bCs/>
          <w:sz w:val="28"/>
          <w:szCs w:val="28"/>
          <w:lang w:val="uk-UA" w:eastAsia="uk-UA"/>
        </w:rPr>
        <w:t xml:space="preserve"> навчальний рік: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          1.Продовжити роботу над підвищенням м</w:t>
      </w:r>
      <w:r w:rsidR="00233091">
        <w:rPr>
          <w:sz w:val="28"/>
          <w:szCs w:val="28"/>
          <w:lang w:val="uk-UA" w:eastAsia="uk-UA"/>
        </w:rPr>
        <w:t>отивації педагогів </w:t>
      </w:r>
      <w:r w:rsidRPr="00D62597">
        <w:rPr>
          <w:sz w:val="28"/>
          <w:szCs w:val="28"/>
          <w:lang w:val="uk-UA" w:eastAsia="uk-UA"/>
        </w:rPr>
        <w:t>до формування успішної соціалізації дитини, розвитку в неї соціальних потреб, формування соціальних вмінь та навичок.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         2. Розвивати основи патріотичної свідомості дошкільників з високими морально – духовними якостями, навичками культури спілкування, знаннями про українську культуру та звичаї, як важливими чинниками  національно - патріотичного виховання.  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lastRenderedPageBreak/>
        <w:t>         3. Організувати оптимальне предметно-просторове розвивальне середовище щодо формування навичок безпечної поведінки дошкільників.</w:t>
      </w:r>
    </w:p>
    <w:p w:rsidR="00233091" w:rsidRDefault="00233091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t>Висновки</w:t>
      </w:r>
    </w:p>
    <w:p w:rsidR="001A4101" w:rsidRPr="00D62597" w:rsidRDefault="001A4101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Pr="00D62597" w:rsidRDefault="00D62597" w:rsidP="00233091">
      <w:pPr>
        <w:rPr>
          <w:b/>
          <w:sz w:val="28"/>
          <w:szCs w:val="28"/>
          <w:lang w:val="uk-UA"/>
        </w:rPr>
      </w:pPr>
      <w:r w:rsidRPr="00591353">
        <w:rPr>
          <w:sz w:val="28"/>
          <w:szCs w:val="28"/>
          <w:lang w:val="uk-UA" w:eastAsia="uk-UA"/>
        </w:rPr>
        <w:t>       Дистанційний формат роботи став серйозним викликом для нашого закладу, але завдяки спільним зусиллям педагогів, батьків та дітей, ми успішно впоралися з цим завданням. У наступному навчальному році плануємо продовжувати роботу з використанням як традиційних, так і новітніх методі</w:t>
      </w:r>
      <w:r w:rsidR="00233091">
        <w:rPr>
          <w:sz w:val="28"/>
          <w:szCs w:val="28"/>
          <w:lang w:val="uk-UA" w:eastAsia="uk-UA"/>
        </w:rPr>
        <w:t xml:space="preserve">в навчання, </w:t>
      </w:r>
      <w:r w:rsidRPr="00591353">
        <w:rPr>
          <w:sz w:val="28"/>
          <w:szCs w:val="28"/>
          <w:lang w:val="uk-UA" w:eastAsia="uk-UA"/>
        </w:rPr>
        <w:t>зосереджуючись на створенні оптим</w:t>
      </w:r>
      <w:r w:rsidR="00233091">
        <w:rPr>
          <w:sz w:val="28"/>
          <w:szCs w:val="28"/>
          <w:lang w:val="uk-UA" w:eastAsia="uk-UA"/>
        </w:rPr>
        <w:t xml:space="preserve">альних умов для розвитку кожної </w:t>
      </w:r>
      <w:r w:rsidRPr="00591353">
        <w:rPr>
          <w:sz w:val="28"/>
          <w:szCs w:val="28"/>
          <w:lang w:val="uk-UA" w:eastAsia="uk-UA"/>
        </w:rPr>
        <w:t>дитини.                                         </w:t>
      </w:r>
    </w:p>
    <w:p w:rsidR="00D62597" w:rsidRDefault="00D62597" w:rsidP="00233091">
      <w:pPr>
        <w:rPr>
          <w:b/>
          <w:sz w:val="28"/>
          <w:szCs w:val="28"/>
          <w:lang w:val="uk-UA"/>
        </w:rPr>
      </w:pPr>
    </w:p>
    <w:p w:rsidR="00233091" w:rsidRDefault="00233091" w:rsidP="00233091">
      <w:pPr>
        <w:rPr>
          <w:b/>
          <w:sz w:val="28"/>
          <w:szCs w:val="28"/>
          <w:lang w:val="uk-UA"/>
        </w:rPr>
      </w:pPr>
    </w:p>
    <w:p w:rsidR="00233091" w:rsidRPr="001A4101" w:rsidRDefault="00233091" w:rsidP="00233091">
      <w:pPr>
        <w:shd w:val="clear" w:color="auto" w:fill="FCFEFC"/>
        <w:spacing w:line="311" w:lineRule="atLeast"/>
        <w:jc w:val="both"/>
        <w:rPr>
          <w:b/>
          <w:color w:val="254E0E"/>
          <w:sz w:val="28"/>
          <w:szCs w:val="28"/>
          <w:lang w:val="uk-UA" w:eastAsia="uk-UA"/>
        </w:rPr>
      </w:pPr>
    </w:p>
    <w:p w:rsidR="00233091" w:rsidRPr="00233091" w:rsidRDefault="00233091" w:rsidP="00D779A6">
      <w:pPr>
        <w:pStyle w:val="12"/>
        <w:rPr>
          <w:color w:val="434745"/>
          <w:lang w:val="uk-UA" w:eastAsia="uk-UA"/>
        </w:rPr>
      </w:pPr>
      <w:r w:rsidRPr="001A4101">
        <w:rPr>
          <w:b/>
          <w:lang w:val="uk-UA" w:eastAsia="uk-UA"/>
        </w:rPr>
        <w:t>2.</w:t>
      </w:r>
      <w:r w:rsidR="00D779A6" w:rsidRPr="001A4101">
        <w:rPr>
          <w:b/>
          <w:lang w:val="uk-UA" w:eastAsia="uk-UA"/>
        </w:rPr>
        <w:t> </w:t>
      </w:r>
      <w:r w:rsidR="00D779A6" w:rsidRPr="001A4101">
        <w:rPr>
          <w:b/>
          <w:sz w:val="28"/>
          <w:szCs w:val="28"/>
          <w:lang w:val="uk-UA" w:eastAsia="uk-UA"/>
        </w:rPr>
        <w:t xml:space="preserve">Організаційно-методична </w:t>
      </w:r>
      <w:r w:rsidRPr="001A4101">
        <w:rPr>
          <w:b/>
          <w:sz w:val="28"/>
          <w:szCs w:val="28"/>
          <w:lang w:val="uk-UA" w:eastAsia="uk-UA"/>
        </w:rPr>
        <w:t>робота</w:t>
      </w:r>
      <w:r w:rsidRPr="00233091">
        <w:rPr>
          <w:color w:val="434745"/>
          <w:lang w:val="uk-UA" w:eastAsia="uk-UA"/>
        </w:rPr>
        <w:br/>
        <w:t> </w:t>
      </w:r>
    </w:p>
    <w:p w:rsidR="00233091" w:rsidRPr="00D779A6" w:rsidRDefault="00233091" w:rsidP="00233091">
      <w:pPr>
        <w:shd w:val="clear" w:color="auto" w:fill="FCFEFC"/>
        <w:spacing w:line="311" w:lineRule="atLeast"/>
        <w:ind w:left="-284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tbl>
      <w:tblPr>
        <w:tblW w:w="10479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829"/>
        <w:gridCol w:w="1548"/>
        <w:gridCol w:w="2763"/>
        <w:gridCol w:w="1691"/>
      </w:tblGrid>
      <w:tr w:rsidR="00233091" w:rsidRPr="00D779A6" w:rsidTr="00233091">
        <w:trPr>
          <w:trHeight w:val="5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233091" w:rsidRPr="00D779A6" w:rsidTr="00233091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до нового навчального року: оновлення освітніх програм, адаптація їх до можливого дистанційного формату.</w:t>
            </w:r>
          </w:p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інструктажів для вихователя та технічного персоналу з використання онлайн-платформ.</w:t>
            </w:r>
          </w:p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Створення онлайн-груп у соціальних мережах або </w:t>
            </w:r>
            <w:proofErr w:type="spellStart"/>
            <w:r w:rsidRPr="00D779A6">
              <w:rPr>
                <w:lang w:val="uk-UA" w:eastAsia="uk-UA"/>
              </w:rPr>
              <w:t>месенджерах</w:t>
            </w:r>
            <w:proofErr w:type="spellEnd"/>
            <w:r w:rsidRPr="00D779A6">
              <w:rPr>
                <w:lang w:val="uk-UA" w:eastAsia="uk-UA"/>
              </w:rPr>
              <w:t xml:space="preserve"> для швидкого спілкування з батьками.</w:t>
            </w:r>
          </w:p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матеріально-технічної бази для роботи в дистанційному режимі (комп'ютери, інтернет, програмне забезпечення).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Серпень 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233091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Засідання </w:t>
            </w:r>
            <w:r>
              <w:rPr>
                <w:lang w:val="uk-UA" w:eastAsia="uk-UA"/>
              </w:rPr>
              <w:t xml:space="preserve">спільної педагогічної </w:t>
            </w:r>
            <w:r w:rsidRPr="00D779A6">
              <w:rPr>
                <w:lang w:val="uk-UA" w:eastAsia="uk-UA"/>
              </w:rPr>
              <w:t>ради: обговорення особливостей дистанційного навчання, за</w:t>
            </w:r>
            <w:r>
              <w:rPr>
                <w:lang w:val="uk-UA" w:eastAsia="uk-UA"/>
              </w:rPr>
              <w:t>твердження річного плану роботи та внутрішніх нормативних документів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Створення плану онлайн-занять </w:t>
            </w:r>
            <w:r w:rsidRPr="00D779A6">
              <w:rPr>
                <w:lang w:val="uk-UA" w:eastAsia="uk-UA"/>
              </w:rPr>
              <w:lastRenderedPageBreak/>
              <w:t>та заходів на перше півріччя.</w:t>
            </w:r>
          </w:p>
          <w:p w:rsid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Вивчення рівня технічної підготовки батьків до роботи в дистанційному форматі, надання необхідних консультацій.</w:t>
            </w:r>
          </w:p>
          <w:p w:rsidR="00D779A6" w:rsidRPr="00D779A6" w:rsidRDefault="00D779A6" w:rsidP="00D779A6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</w:t>
            </w:r>
            <w:r>
              <w:rPr>
                <w:lang w:val="uk-UA" w:eastAsia="uk-UA"/>
              </w:rPr>
              <w:t xml:space="preserve"> Пр</w:t>
            </w:r>
            <w:r w:rsidRPr="00D779A6">
              <w:rPr>
                <w:lang w:val="uk-UA" w:eastAsia="uk-UA"/>
              </w:rPr>
              <w:t xml:space="preserve">оведення онлайн-батьківських зборів: </w:t>
            </w:r>
            <w:r>
              <w:rPr>
                <w:lang w:val="uk-UA" w:eastAsia="uk-UA"/>
              </w:rPr>
              <w:t xml:space="preserve">Обговорення психологічної підтримки </w:t>
            </w:r>
            <w:r w:rsidRPr="00D779A6">
              <w:rPr>
                <w:lang w:val="uk-UA" w:eastAsia="uk-UA"/>
              </w:rPr>
              <w:t>дітей, обміну досвідом, вирішення актуальних питань дистанційного навчання.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В</w:t>
            </w:r>
            <w:r>
              <w:rPr>
                <w:lang w:val="uk-UA" w:eastAsia="uk-UA"/>
              </w:rPr>
              <w:t>ересень 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3.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онлайн-семінару для вихователя: «Методики роботи з різновіковою групою в дистанційному форматі».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Адаптація програм розвитку та навчання до умов дистанційної роботи.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>
              <w:rPr>
                <w:lang w:val="uk-UA" w:eastAsia="uk-UA"/>
              </w:rPr>
              <w:t xml:space="preserve">  Підготовка рекомендацій </w:t>
            </w:r>
            <w:r w:rsidRPr="00D779A6">
              <w:rPr>
                <w:lang w:val="uk-UA" w:eastAsia="uk-UA"/>
              </w:rPr>
              <w:t xml:space="preserve"> для батьків щодо організації навчального процесу вдома.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 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95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4.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Моніторинг ефективності дистанційної роботи: оцінка </w:t>
            </w:r>
            <w:proofErr w:type="spellStart"/>
            <w:r w:rsidRPr="00D779A6">
              <w:rPr>
                <w:lang w:val="uk-UA" w:eastAsia="uk-UA"/>
              </w:rPr>
              <w:t>залученості</w:t>
            </w:r>
            <w:proofErr w:type="spellEnd"/>
            <w:r w:rsidRPr="00D779A6">
              <w:rPr>
                <w:lang w:val="uk-UA" w:eastAsia="uk-UA"/>
              </w:rPr>
              <w:t xml:space="preserve"> дітей та підтримки з боку батьків.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Коригування планів роботи на основі аналізу перших двох місяців навчання.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тематичних онлайн-заходів: «Осінні свята».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Листопад 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до онлайн-святкових заходів: організація новорічного свята в дистанційному форматі.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проміжної діагностики розвитку дітей, створення індивідуальних рекомендацій для кожної дитини.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звіту про результати дистанційного навчання за перше півріччя.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Грудень 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6.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Коригування річного плану на основі результатів першого півріччя.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Проведення онлайн-консультацій для батьків: «Як підтримати навчання дітей в </w:t>
            </w:r>
            <w:r w:rsidRPr="00D779A6">
              <w:rPr>
                <w:lang w:val="uk-UA" w:eastAsia="uk-UA"/>
              </w:rPr>
              <w:lastRenderedPageBreak/>
              <w:t>дистанційному форматі».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плану заходів на друге півріччя з урахуванням можливого продовження дистанційного навчання.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Січень 2026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7.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 Онлайн-семінар для вихователя: «Стратегії управління поведінкою дітей під час дистанційного навчання». Практичні поради та методи.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 Оцінка ефективності методичних матеріалів: Аналіз використання навчальних ресурсів, коригування планів у разі необхідності.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Лютий 2026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233091">
        <w:trPr>
          <w:trHeight w:val="47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8.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 Проведення онлайн-батьківських зборів:</w:t>
            </w:r>
            <w:r>
              <w:rPr>
                <w:lang w:val="uk-UA" w:eastAsia="uk-UA"/>
              </w:rPr>
              <w:t xml:space="preserve"> </w:t>
            </w:r>
            <w:r w:rsidRPr="00D779A6">
              <w:rPr>
                <w:lang w:val="uk-UA" w:eastAsia="uk-UA"/>
              </w:rPr>
              <w:t>Обговорення досягнень дітей, обміну досвідом, вирішення актуальних питань дистанційного навчання.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 Аналіз взаємодії з </w:t>
            </w:r>
            <w:proofErr w:type="spellStart"/>
            <w:r w:rsidRPr="00D779A6">
              <w:rPr>
                <w:lang w:val="uk-UA" w:eastAsia="uk-UA"/>
              </w:rPr>
              <w:t>батьками:Оцінка</w:t>
            </w:r>
            <w:proofErr w:type="spellEnd"/>
            <w:r w:rsidRPr="00D779A6">
              <w:rPr>
                <w:lang w:val="uk-UA" w:eastAsia="uk-UA"/>
              </w:rPr>
              <w:t xml:space="preserve"> ефективності комунікаційних каналів, впровадження нових методів для покращення співпраці.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Березень 2026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233091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9.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b/>
                <w:bCs/>
                <w:lang w:val="uk-UA" w:eastAsia="uk-UA"/>
              </w:rPr>
              <w:t></w:t>
            </w:r>
            <w:r w:rsidRPr="00D779A6">
              <w:rPr>
                <w:b/>
                <w:bCs/>
                <w:lang w:val="uk-UA" w:eastAsia="uk-UA"/>
              </w:rPr>
              <w:t> </w:t>
            </w:r>
            <w:r w:rsidRPr="00D779A6">
              <w:rPr>
                <w:lang w:val="uk-UA" w:eastAsia="uk-UA"/>
              </w:rPr>
              <w:t> Підготовка до Великодніх свят (онлайн):Організація тематичних онлайн-занять, відео-уроків, творчих майстер-класів.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 Онлайн-консультація для </w:t>
            </w:r>
            <w:proofErr w:type="spellStart"/>
            <w:r w:rsidRPr="00D779A6">
              <w:rPr>
                <w:lang w:val="uk-UA" w:eastAsia="uk-UA"/>
              </w:rPr>
              <w:t>батьків:Тема</w:t>
            </w:r>
            <w:proofErr w:type="spellEnd"/>
            <w:r w:rsidRPr="00D779A6">
              <w:rPr>
                <w:lang w:val="uk-UA" w:eastAsia="uk-UA"/>
              </w:rPr>
              <w:t>: «Підготовка дітей до школи: психологічний аспект». Рекомендації та поради для батьків.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Квітень 2026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C468E3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 Проведення підсумкової онлайн-діагностики розвитку </w:t>
            </w:r>
            <w:proofErr w:type="spellStart"/>
            <w:r w:rsidRPr="00D779A6">
              <w:rPr>
                <w:lang w:val="uk-UA" w:eastAsia="uk-UA"/>
              </w:rPr>
              <w:t>дітей:Оцінка</w:t>
            </w:r>
            <w:proofErr w:type="spellEnd"/>
            <w:r w:rsidRPr="00D779A6">
              <w:rPr>
                <w:lang w:val="uk-UA" w:eastAsia="uk-UA"/>
              </w:rPr>
              <w:t xml:space="preserve"> рівня знань та навичок дітей на кінець навчального року, підготовка звітів.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b/>
                <w:bCs/>
                <w:lang w:val="uk-UA" w:eastAsia="uk-UA"/>
              </w:rPr>
              <w:t></w:t>
            </w:r>
            <w:r w:rsidRPr="00D779A6">
              <w:rPr>
                <w:b/>
                <w:bCs/>
                <w:lang w:val="uk-UA" w:eastAsia="uk-UA"/>
              </w:rPr>
              <w:t> </w:t>
            </w:r>
            <w:r w:rsidRPr="00D779A6">
              <w:rPr>
                <w:lang w:val="uk-UA" w:eastAsia="uk-UA"/>
              </w:rPr>
              <w:t> Підготовка річного звіту:</w:t>
            </w:r>
            <w:r>
              <w:rPr>
                <w:lang w:val="uk-UA" w:eastAsia="uk-UA"/>
              </w:rPr>
              <w:t xml:space="preserve"> </w:t>
            </w:r>
            <w:r w:rsidRPr="00D779A6">
              <w:rPr>
                <w:lang w:val="uk-UA" w:eastAsia="uk-UA"/>
              </w:rPr>
              <w:t>Підведення підсумків діяльності ЗДО за навчальний рік, аналіз досягнень та проблем, рекомендації для наступного року.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Травень 2026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1A4101" w:rsidRPr="00126F25" w:rsidRDefault="001A4101" w:rsidP="00233091">
      <w:pPr>
        <w:shd w:val="clear" w:color="auto" w:fill="FCFEFC"/>
        <w:spacing w:line="311" w:lineRule="atLeast"/>
        <w:rPr>
          <w:lang w:val="uk-UA" w:eastAsia="uk-UA"/>
        </w:rPr>
      </w:pPr>
      <w:bookmarkStart w:id="0" w:name="_GoBack"/>
      <w:bookmarkEnd w:id="0"/>
    </w:p>
    <w:p w:rsidR="00D946DE" w:rsidRDefault="00D946DE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3. Освітня діяльність</w:t>
      </w:r>
    </w:p>
    <w:p w:rsidR="00233091" w:rsidRPr="00D779A6" w:rsidRDefault="00233091" w:rsidP="00233091">
      <w:pPr>
        <w:shd w:val="clear" w:color="auto" w:fill="FCFEFC"/>
        <w:spacing w:line="311" w:lineRule="atLeast"/>
        <w:jc w:val="center"/>
        <w:rPr>
          <w:lang w:val="uk-UA" w:eastAsia="uk-UA"/>
        </w:rPr>
      </w:pPr>
      <w:r w:rsidRPr="00D779A6">
        <w:rPr>
          <w:sz w:val="28"/>
          <w:szCs w:val="28"/>
          <w:lang w:val="uk-UA" w:eastAsia="uk-UA"/>
        </w:rPr>
        <w:t> </w:t>
      </w:r>
    </w:p>
    <w:tbl>
      <w:tblPr>
        <w:tblW w:w="10531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4670"/>
        <w:gridCol w:w="1393"/>
        <w:gridCol w:w="2324"/>
        <w:gridCol w:w="1537"/>
      </w:tblGrid>
      <w:tr w:rsidR="00D779A6" w:rsidRPr="00D779A6" w:rsidTr="00D779A6">
        <w:trPr>
          <w:trHeight w:val="629"/>
        </w:trPr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4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C468E3">
        <w:trPr>
          <w:trHeight w:val="4157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регулярних онлайн-занять відповідно до затвердженого розкладу.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Використання інтерактивних </w:t>
            </w:r>
            <w:proofErr w:type="spellStart"/>
            <w:r w:rsidRPr="00D779A6">
              <w:rPr>
                <w:lang w:val="uk-UA" w:eastAsia="uk-UA"/>
              </w:rPr>
              <w:t>методик</w:t>
            </w:r>
            <w:proofErr w:type="spellEnd"/>
            <w:r w:rsidRPr="00D779A6">
              <w:rPr>
                <w:lang w:val="uk-UA" w:eastAsia="uk-UA"/>
              </w:rPr>
              <w:t xml:space="preserve"> для залучення дітей до навчального процесу.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індивідуальних занять з дітьми, які потребують додаткової підтримки.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тематичних тижнів та інтерактивних заходів (онлайн-екскурсії, відео-заняття, творчі майстер-класи).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Вересень - Грудень 2025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3516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Продовження освітнього процесу в дистанційному форматі з акцентом на підготовку дітей старшого віку до школи.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підсумкових онлайн-заходів, тематичних занять та свят.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онлайн-консультацій для батьків з підготовки дітей до школи.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Моніторинг розвитку дітей за допомогою онлайн-діагностики.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Січе</w:t>
            </w:r>
            <w:r>
              <w:rPr>
                <w:lang w:val="uk-UA" w:eastAsia="uk-UA"/>
              </w:rPr>
              <w:t>нь - Травень 2026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D946DE" w:rsidRDefault="00D946DE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D946DE" w:rsidRDefault="00D946DE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D946DE" w:rsidRPr="00A61F66" w:rsidRDefault="00A61F66" w:rsidP="00A61F66">
      <w:pPr>
        <w:shd w:val="clear" w:color="auto" w:fill="FCFEFC"/>
        <w:spacing w:line="311" w:lineRule="atLeast"/>
        <w:ind w:left="360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4.</w:t>
      </w:r>
      <w:r w:rsidRPr="00A61F66">
        <w:rPr>
          <w:b/>
          <w:bCs/>
          <w:sz w:val="28"/>
          <w:szCs w:val="28"/>
          <w:lang w:val="uk-UA" w:eastAsia="uk-UA"/>
        </w:rPr>
        <w:t>Взаємодія з батьками, законними представниками, органом батьківського самоврядування</w:t>
      </w:r>
    </w:p>
    <w:p w:rsidR="00A61F66" w:rsidRPr="00A61F66" w:rsidRDefault="00A61F66" w:rsidP="00A61F66">
      <w:pPr>
        <w:pStyle w:val="a3"/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tbl>
      <w:tblPr>
        <w:tblStyle w:val="ad"/>
        <w:tblW w:w="0" w:type="auto"/>
        <w:tblInd w:w="-782" w:type="dxa"/>
        <w:tblLook w:val="04A0" w:firstRow="1" w:lastRow="0" w:firstColumn="1" w:lastColumn="0" w:noHBand="0" w:noVBand="1"/>
      </w:tblPr>
      <w:tblGrid>
        <w:gridCol w:w="917"/>
        <w:gridCol w:w="2100"/>
        <w:gridCol w:w="3179"/>
        <w:gridCol w:w="1924"/>
        <w:gridCol w:w="2385"/>
      </w:tblGrid>
      <w:tr w:rsidR="00756213" w:rsidTr="006030FD">
        <w:trPr>
          <w:trHeight w:val="647"/>
        </w:trPr>
        <w:tc>
          <w:tcPr>
            <w:tcW w:w="917" w:type="dxa"/>
          </w:tcPr>
          <w:p w:rsidR="00756213" w:rsidRPr="00756213" w:rsidRDefault="00756213" w:rsidP="00756213">
            <w:pPr>
              <w:spacing w:line="311" w:lineRule="atLeast"/>
              <w:jc w:val="center"/>
              <w:rPr>
                <w:b/>
                <w:lang w:val="uk-UA" w:eastAsia="uk-UA"/>
              </w:rPr>
            </w:pPr>
            <w:r w:rsidRPr="00756213">
              <w:rPr>
                <w:b/>
                <w:lang w:val="uk-UA" w:eastAsia="uk-UA"/>
              </w:rPr>
              <w:t>№</w:t>
            </w:r>
          </w:p>
          <w:p w:rsidR="00756213" w:rsidRDefault="00756213" w:rsidP="00756213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 </w:t>
            </w:r>
            <w:r w:rsidRPr="00756213">
              <w:rPr>
                <w:b/>
                <w:lang w:val="uk-UA" w:eastAsia="uk-UA"/>
              </w:rPr>
              <w:t>з/п</w:t>
            </w:r>
          </w:p>
        </w:tc>
        <w:tc>
          <w:tcPr>
            <w:tcW w:w="2100" w:type="dxa"/>
          </w:tcPr>
          <w:p w:rsidR="00756213" w:rsidRPr="00B851C7" w:rsidRDefault="00756213" w:rsidP="00756213">
            <w:pPr>
              <w:jc w:val="center"/>
              <w:rPr>
                <w:rFonts w:eastAsia="Aptos"/>
                <w:b/>
                <w:kern w:val="2"/>
                <w14:ligatures w14:val="standardContextual"/>
              </w:rPr>
            </w:pPr>
            <w:r w:rsidRPr="00B851C7">
              <w:rPr>
                <w:rFonts w:eastAsia="Aptos"/>
                <w:b/>
                <w:kern w:val="2"/>
                <w14:ligatures w14:val="standardContextual"/>
              </w:rPr>
              <w:t xml:space="preserve">Форма </w:t>
            </w:r>
            <w:proofErr w:type="spellStart"/>
            <w:r w:rsidRPr="00B851C7">
              <w:rPr>
                <w:rFonts w:eastAsia="Aptos"/>
                <w:b/>
                <w:kern w:val="2"/>
                <w14:ligatures w14:val="standardContextual"/>
              </w:rPr>
              <w:t>роботи</w:t>
            </w:r>
            <w:proofErr w:type="spellEnd"/>
          </w:p>
        </w:tc>
        <w:tc>
          <w:tcPr>
            <w:tcW w:w="3179" w:type="dxa"/>
          </w:tcPr>
          <w:p w:rsidR="00756213" w:rsidRPr="00B851C7" w:rsidRDefault="00756213" w:rsidP="00756213">
            <w:pPr>
              <w:jc w:val="center"/>
              <w:rPr>
                <w:rFonts w:eastAsia="Aptos"/>
                <w:b/>
                <w:kern w:val="2"/>
                <w14:ligatures w14:val="standardContextual"/>
              </w:rPr>
            </w:pPr>
            <w:r w:rsidRPr="00B851C7">
              <w:rPr>
                <w:rFonts w:eastAsia="Aptos"/>
                <w:b/>
                <w:kern w:val="2"/>
                <w14:ligatures w14:val="standardContextual"/>
              </w:rPr>
              <w:t>Тема (</w:t>
            </w:r>
            <w:proofErr w:type="spellStart"/>
            <w:r w:rsidRPr="00B851C7">
              <w:rPr>
                <w:rFonts w:eastAsia="Aptos"/>
                <w:b/>
                <w:kern w:val="2"/>
                <w14:ligatures w14:val="standardContextual"/>
              </w:rPr>
              <w:t>змі</w:t>
            </w:r>
            <w:proofErr w:type="gramStart"/>
            <w:r w:rsidRPr="00B851C7">
              <w:rPr>
                <w:rFonts w:eastAsia="Aptos"/>
                <w:b/>
                <w:kern w:val="2"/>
                <w14:ligatures w14:val="standardContextual"/>
              </w:rPr>
              <w:t>ст</w:t>
            </w:r>
            <w:proofErr w:type="spellEnd"/>
            <w:proofErr w:type="gramEnd"/>
            <w:r w:rsidRPr="00B851C7">
              <w:rPr>
                <w:rFonts w:eastAsia="Aptos"/>
                <w:b/>
                <w:kern w:val="2"/>
                <w14:ligatures w14:val="standardContextual"/>
              </w:rPr>
              <w:t xml:space="preserve">) </w:t>
            </w:r>
            <w:proofErr w:type="spellStart"/>
            <w:r w:rsidRPr="00B851C7">
              <w:rPr>
                <w:rFonts w:eastAsia="Aptos"/>
                <w:b/>
                <w:kern w:val="2"/>
                <w14:ligatures w14:val="standardContextual"/>
              </w:rPr>
              <w:t>заходів</w:t>
            </w:r>
            <w:proofErr w:type="spellEnd"/>
          </w:p>
        </w:tc>
        <w:tc>
          <w:tcPr>
            <w:tcW w:w="1924" w:type="dxa"/>
          </w:tcPr>
          <w:p w:rsidR="00756213" w:rsidRPr="00B851C7" w:rsidRDefault="00756213" w:rsidP="00756213">
            <w:pPr>
              <w:jc w:val="center"/>
              <w:rPr>
                <w:rFonts w:eastAsia="Aptos"/>
                <w:b/>
                <w:kern w:val="2"/>
                <w14:ligatures w14:val="standardContextual"/>
              </w:rPr>
            </w:pPr>
            <w:proofErr w:type="spellStart"/>
            <w:r w:rsidRPr="00B851C7">
              <w:rPr>
                <w:rFonts w:eastAsia="Aptos"/>
                <w:b/>
                <w:kern w:val="2"/>
                <w14:ligatures w14:val="standardContextual"/>
              </w:rPr>
              <w:t>Термін</w:t>
            </w:r>
            <w:proofErr w:type="spellEnd"/>
            <w:r w:rsidRPr="00B851C7">
              <w:rPr>
                <w:rFonts w:eastAsia="Aptos"/>
                <w:b/>
                <w:kern w:val="2"/>
                <w14:ligatures w14:val="standardContextual"/>
              </w:rPr>
              <w:t xml:space="preserve"> </w:t>
            </w:r>
            <w:proofErr w:type="spellStart"/>
            <w:r w:rsidRPr="00B851C7">
              <w:rPr>
                <w:rFonts w:eastAsia="Aptos"/>
                <w:b/>
                <w:kern w:val="2"/>
                <w14:ligatures w14:val="standardContextual"/>
              </w:rPr>
              <w:t>виконання</w:t>
            </w:r>
            <w:proofErr w:type="spellEnd"/>
          </w:p>
        </w:tc>
        <w:tc>
          <w:tcPr>
            <w:tcW w:w="2385" w:type="dxa"/>
          </w:tcPr>
          <w:p w:rsidR="00756213" w:rsidRPr="00B851C7" w:rsidRDefault="00756213" w:rsidP="00756213">
            <w:pPr>
              <w:jc w:val="center"/>
              <w:rPr>
                <w:rFonts w:eastAsia="Aptos"/>
                <w:b/>
                <w:kern w:val="2"/>
                <w14:ligatures w14:val="standardContextual"/>
              </w:rPr>
            </w:pPr>
            <w:proofErr w:type="spellStart"/>
            <w:r w:rsidRPr="00B851C7">
              <w:rPr>
                <w:rFonts w:eastAsia="Aptos"/>
                <w:b/>
                <w:kern w:val="2"/>
                <w14:ligatures w14:val="standardContextual"/>
              </w:rPr>
              <w:t>Відповідальний</w:t>
            </w:r>
            <w:proofErr w:type="spellEnd"/>
          </w:p>
        </w:tc>
      </w:tr>
      <w:tr w:rsidR="00756213" w:rsidTr="006030FD">
        <w:trPr>
          <w:trHeight w:val="311"/>
        </w:trPr>
        <w:tc>
          <w:tcPr>
            <w:tcW w:w="917" w:type="dxa"/>
            <w:vMerge w:val="restart"/>
          </w:tcPr>
          <w:p w:rsidR="00756213" w:rsidRDefault="00756213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2100" w:type="dxa"/>
            <w:vMerge w:val="restart"/>
          </w:tcPr>
          <w:p w:rsidR="00756213" w:rsidRDefault="00756213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  <w:proofErr w:type="spellStart"/>
            <w:r w:rsidRPr="00B851C7">
              <w:rPr>
                <w:rFonts w:eastAsia="Aptos"/>
                <w:b/>
                <w:kern w:val="2"/>
                <w14:ligatures w14:val="standardContextual"/>
              </w:rPr>
              <w:t>Електронна</w:t>
            </w:r>
            <w:proofErr w:type="spellEnd"/>
            <w:r w:rsidRPr="00B851C7">
              <w:rPr>
                <w:rFonts w:eastAsia="Aptos"/>
                <w:b/>
                <w:kern w:val="2"/>
                <w14:ligatures w14:val="standardContextual"/>
              </w:rPr>
              <w:t xml:space="preserve"> </w:t>
            </w:r>
            <w:proofErr w:type="spellStart"/>
            <w:r w:rsidRPr="00B851C7">
              <w:rPr>
                <w:rFonts w:eastAsia="Aptos"/>
                <w:b/>
                <w:kern w:val="2"/>
                <w14:ligatures w14:val="standardContextual"/>
              </w:rPr>
              <w:t>взаємодія</w:t>
            </w:r>
            <w:proofErr w:type="spellEnd"/>
            <w:r w:rsidRPr="00B851C7">
              <w:rPr>
                <w:rFonts w:eastAsia="Aptos"/>
                <w:b/>
                <w:kern w:val="2"/>
                <w14:ligatures w14:val="standardContextual"/>
              </w:rPr>
              <w:t>, онлайн-</w:t>
            </w:r>
            <w:proofErr w:type="spellStart"/>
            <w:r w:rsidRPr="00B851C7">
              <w:rPr>
                <w:rFonts w:eastAsia="Aptos"/>
                <w:b/>
                <w:kern w:val="2"/>
                <w14:ligatures w14:val="standardContextual"/>
              </w:rPr>
              <w:t>платформи</w:t>
            </w:r>
            <w:proofErr w:type="spellEnd"/>
          </w:p>
        </w:tc>
        <w:tc>
          <w:tcPr>
            <w:tcW w:w="3179" w:type="dxa"/>
          </w:tcPr>
          <w:p w:rsidR="00756213" w:rsidRPr="00820B19" w:rsidRDefault="00756213" w:rsidP="002A3D1B">
            <w:proofErr w:type="spellStart"/>
            <w:r w:rsidRPr="00820B19">
              <w:t>Розширення</w:t>
            </w:r>
            <w:proofErr w:type="spellEnd"/>
            <w:r w:rsidRPr="00820B19">
              <w:t xml:space="preserve"> </w:t>
            </w:r>
            <w:proofErr w:type="spellStart"/>
            <w:r w:rsidRPr="00820B19">
              <w:t>електронного</w:t>
            </w:r>
            <w:proofErr w:type="spellEnd"/>
            <w:r w:rsidRPr="00820B19">
              <w:t xml:space="preserve"> </w:t>
            </w:r>
            <w:proofErr w:type="spellStart"/>
            <w:r w:rsidRPr="00820B19">
              <w:t>середовища</w:t>
            </w:r>
            <w:proofErr w:type="spellEnd"/>
            <w:r w:rsidRPr="00820B19">
              <w:t xml:space="preserve"> для </w:t>
            </w:r>
            <w:proofErr w:type="spellStart"/>
            <w:r w:rsidRPr="00820B19">
              <w:t>комунікації</w:t>
            </w:r>
            <w:proofErr w:type="spellEnd"/>
            <w:r w:rsidRPr="00820B19">
              <w:t xml:space="preserve">: </w:t>
            </w:r>
            <w:proofErr w:type="spellStart"/>
            <w:r w:rsidRPr="00820B19">
              <w:t>створення</w:t>
            </w:r>
            <w:proofErr w:type="spellEnd"/>
            <w:r w:rsidRPr="00820B19">
              <w:t xml:space="preserve"> </w:t>
            </w:r>
            <w:proofErr w:type="spellStart"/>
            <w:r w:rsidRPr="00820B19">
              <w:t>груп</w:t>
            </w:r>
            <w:proofErr w:type="spellEnd"/>
            <w:r w:rsidRPr="00820B19">
              <w:t xml:space="preserve"> в </w:t>
            </w:r>
            <w:proofErr w:type="spellStart"/>
            <w:r w:rsidRPr="00820B19">
              <w:t>месенджерах</w:t>
            </w:r>
            <w:proofErr w:type="spellEnd"/>
            <w:r w:rsidRPr="00820B19">
              <w:t xml:space="preserve"> (</w:t>
            </w:r>
            <w:proofErr w:type="spellStart"/>
            <w:r w:rsidRPr="00820B19">
              <w:t>Viber</w:t>
            </w:r>
            <w:proofErr w:type="spellEnd"/>
            <w:r w:rsidRPr="00820B19">
              <w:t>/</w:t>
            </w:r>
            <w:proofErr w:type="spellStart"/>
            <w:r w:rsidRPr="00820B19">
              <w:t>Telegram</w:t>
            </w:r>
            <w:proofErr w:type="spellEnd"/>
            <w:r w:rsidRPr="00820B19">
              <w:t xml:space="preserve">) та </w:t>
            </w:r>
            <w:proofErr w:type="spellStart"/>
            <w:r w:rsidRPr="00820B19">
              <w:t>інформаційних</w:t>
            </w:r>
            <w:proofErr w:type="spellEnd"/>
            <w:r w:rsidRPr="00820B19">
              <w:t xml:space="preserve"> </w:t>
            </w:r>
            <w:proofErr w:type="spellStart"/>
            <w:r w:rsidRPr="00820B19">
              <w:t>каналі</w:t>
            </w:r>
            <w:proofErr w:type="gramStart"/>
            <w:r w:rsidRPr="00820B19">
              <w:t>в</w:t>
            </w:r>
            <w:proofErr w:type="spellEnd"/>
            <w:proofErr w:type="gramEnd"/>
            <w:r w:rsidRPr="00820B19">
              <w:t xml:space="preserve"> закладу.</w:t>
            </w:r>
          </w:p>
        </w:tc>
        <w:tc>
          <w:tcPr>
            <w:tcW w:w="1924" w:type="dxa"/>
          </w:tcPr>
          <w:p w:rsidR="00756213" w:rsidRDefault="00756213" w:rsidP="002A3D1B">
            <w:pPr>
              <w:rPr>
                <w:lang w:val="uk-UA"/>
              </w:rPr>
            </w:pPr>
            <w:proofErr w:type="spellStart"/>
            <w:r w:rsidRPr="00820B19">
              <w:t>Серпень</w:t>
            </w:r>
            <w:proofErr w:type="spellEnd"/>
            <w:r w:rsidRPr="00820B19">
              <w:t>,</w:t>
            </w:r>
          </w:p>
          <w:p w:rsidR="006030FD" w:rsidRPr="006030FD" w:rsidRDefault="006030FD" w:rsidP="002A3D1B">
            <w:pPr>
              <w:rPr>
                <w:lang w:val="uk-UA"/>
              </w:rPr>
            </w:pPr>
            <w:r w:rsidRPr="006030FD">
              <w:rPr>
                <w:lang w:val="uk-UA"/>
              </w:rPr>
              <w:t>протягом року</w:t>
            </w:r>
          </w:p>
        </w:tc>
        <w:tc>
          <w:tcPr>
            <w:tcW w:w="2385" w:type="dxa"/>
          </w:tcPr>
          <w:p w:rsidR="00756213" w:rsidRPr="00820B19" w:rsidRDefault="006030FD" w:rsidP="002A3D1B">
            <w:r w:rsidRPr="006030FD">
              <w:t>Вихователь</w:t>
            </w:r>
          </w:p>
        </w:tc>
      </w:tr>
      <w:tr w:rsidR="00756213" w:rsidTr="006030FD">
        <w:trPr>
          <w:trHeight w:val="324"/>
        </w:trPr>
        <w:tc>
          <w:tcPr>
            <w:tcW w:w="917" w:type="dxa"/>
            <w:vMerge/>
          </w:tcPr>
          <w:p w:rsidR="00756213" w:rsidRDefault="00756213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756213" w:rsidRDefault="00756213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756213" w:rsidRPr="00820B19" w:rsidRDefault="00756213" w:rsidP="002A3D1B">
            <w:proofErr w:type="spellStart"/>
            <w:r w:rsidRPr="00820B19">
              <w:t>Ознайомлення</w:t>
            </w:r>
            <w:proofErr w:type="spellEnd"/>
            <w:r w:rsidRPr="00820B19">
              <w:t xml:space="preserve"> </w:t>
            </w:r>
            <w:proofErr w:type="spellStart"/>
            <w:r w:rsidRPr="00820B19">
              <w:t>батьків</w:t>
            </w:r>
            <w:proofErr w:type="spellEnd"/>
            <w:r w:rsidRPr="00820B19">
              <w:t xml:space="preserve"> з режимом дня, </w:t>
            </w:r>
            <w:proofErr w:type="spellStart"/>
            <w:r w:rsidRPr="00820B19">
              <w:t>графіком</w:t>
            </w:r>
            <w:proofErr w:type="spellEnd"/>
            <w:r w:rsidRPr="00820B19">
              <w:t xml:space="preserve"> активностей.</w:t>
            </w:r>
          </w:p>
        </w:tc>
        <w:tc>
          <w:tcPr>
            <w:tcW w:w="1924" w:type="dxa"/>
          </w:tcPr>
          <w:p w:rsidR="00756213" w:rsidRPr="00820B19" w:rsidRDefault="00756213" w:rsidP="002A3D1B">
            <w:proofErr w:type="spellStart"/>
            <w:r w:rsidRPr="00820B19">
              <w:t>Вересень</w:t>
            </w:r>
            <w:proofErr w:type="spellEnd"/>
          </w:p>
        </w:tc>
        <w:tc>
          <w:tcPr>
            <w:tcW w:w="2385" w:type="dxa"/>
          </w:tcPr>
          <w:p w:rsidR="00756213" w:rsidRPr="00820B19" w:rsidRDefault="00756213" w:rsidP="002A3D1B">
            <w:r w:rsidRPr="00820B19">
              <w:t>Вихователь</w:t>
            </w:r>
          </w:p>
        </w:tc>
      </w:tr>
      <w:tr w:rsidR="00756213" w:rsidTr="006030FD">
        <w:trPr>
          <w:trHeight w:val="324"/>
        </w:trPr>
        <w:tc>
          <w:tcPr>
            <w:tcW w:w="917" w:type="dxa"/>
            <w:vMerge/>
          </w:tcPr>
          <w:p w:rsidR="00756213" w:rsidRDefault="00756213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756213" w:rsidRDefault="00756213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756213" w:rsidRPr="00820B19" w:rsidRDefault="00756213" w:rsidP="002A3D1B">
            <w:r w:rsidRPr="00820B19">
              <w:t>Онлайн-</w:t>
            </w:r>
            <w:proofErr w:type="spellStart"/>
            <w:r w:rsidRPr="00820B19">
              <w:t>анкетування</w:t>
            </w:r>
            <w:proofErr w:type="spellEnd"/>
            <w:r w:rsidRPr="00820B19">
              <w:t xml:space="preserve">: </w:t>
            </w:r>
            <w:proofErr w:type="spellStart"/>
            <w:r w:rsidRPr="00820B19">
              <w:t>зворотний</w:t>
            </w:r>
            <w:proofErr w:type="spellEnd"/>
            <w:r w:rsidRPr="00820B19">
              <w:t xml:space="preserve"> </w:t>
            </w:r>
            <w:proofErr w:type="spellStart"/>
            <w:r w:rsidRPr="00820B19">
              <w:t>зв’язок</w:t>
            </w:r>
            <w:proofErr w:type="spellEnd"/>
            <w:r w:rsidRPr="00820B19">
              <w:t xml:space="preserve">, </w:t>
            </w:r>
            <w:proofErr w:type="spellStart"/>
            <w:r w:rsidRPr="00820B19">
              <w:t>пропозиції</w:t>
            </w:r>
            <w:proofErr w:type="spellEnd"/>
            <w:r w:rsidRPr="00820B19">
              <w:t xml:space="preserve">, </w:t>
            </w:r>
            <w:proofErr w:type="spellStart"/>
            <w:r w:rsidRPr="00820B19">
              <w:t>тривоги</w:t>
            </w:r>
            <w:proofErr w:type="spellEnd"/>
            <w:r w:rsidRPr="00820B19">
              <w:t xml:space="preserve"> родин.</w:t>
            </w:r>
          </w:p>
        </w:tc>
        <w:tc>
          <w:tcPr>
            <w:tcW w:w="1924" w:type="dxa"/>
          </w:tcPr>
          <w:p w:rsidR="00756213" w:rsidRPr="00820B19" w:rsidRDefault="00756213" w:rsidP="002A3D1B">
            <w:proofErr w:type="spellStart"/>
            <w:r w:rsidRPr="00820B19">
              <w:t>Протягом</w:t>
            </w:r>
            <w:proofErr w:type="spellEnd"/>
            <w:r w:rsidRPr="00820B19">
              <w:t xml:space="preserve"> року</w:t>
            </w:r>
          </w:p>
        </w:tc>
        <w:tc>
          <w:tcPr>
            <w:tcW w:w="2385" w:type="dxa"/>
          </w:tcPr>
          <w:p w:rsidR="00756213" w:rsidRPr="00820B19" w:rsidRDefault="00756213" w:rsidP="002A3D1B">
            <w:r w:rsidRPr="00820B19">
              <w:t>Вихователь</w:t>
            </w:r>
          </w:p>
        </w:tc>
      </w:tr>
      <w:tr w:rsidR="00756213" w:rsidTr="006030FD">
        <w:trPr>
          <w:trHeight w:val="311"/>
        </w:trPr>
        <w:tc>
          <w:tcPr>
            <w:tcW w:w="917" w:type="dxa"/>
            <w:vMerge/>
          </w:tcPr>
          <w:p w:rsidR="00756213" w:rsidRDefault="00756213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756213" w:rsidRDefault="00756213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756213" w:rsidRPr="00756213" w:rsidRDefault="00756213" w:rsidP="002A3D1B">
            <w:pPr>
              <w:rPr>
                <w:lang w:val="uk-UA"/>
              </w:rPr>
            </w:pPr>
            <w:r w:rsidRPr="00756213">
              <w:rPr>
                <w:lang w:val="uk-UA"/>
              </w:rPr>
              <w:t>Публікація відео/фото-звітів заходів у захищеному форматі (</w:t>
            </w:r>
            <w:proofErr w:type="spellStart"/>
            <w:r w:rsidRPr="00820B19">
              <w:t>Google</w:t>
            </w:r>
            <w:proofErr w:type="spellEnd"/>
            <w:r w:rsidRPr="00756213">
              <w:rPr>
                <w:lang w:val="uk-UA"/>
              </w:rPr>
              <w:t xml:space="preserve"> </w:t>
            </w:r>
            <w:proofErr w:type="spellStart"/>
            <w:r w:rsidRPr="00820B19">
              <w:t>Drive</w:t>
            </w:r>
            <w:proofErr w:type="spellEnd"/>
            <w:r w:rsidRPr="00756213">
              <w:rPr>
                <w:lang w:val="uk-UA"/>
              </w:rPr>
              <w:t>, приватні групи).</w:t>
            </w:r>
          </w:p>
        </w:tc>
        <w:tc>
          <w:tcPr>
            <w:tcW w:w="1924" w:type="dxa"/>
          </w:tcPr>
          <w:p w:rsidR="00756213" w:rsidRPr="00820B19" w:rsidRDefault="00756213" w:rsidP="002A3D1B">
            <w:proofErr w:type="spellStart"/>
            <w:r w:rsidRPr="00820B19">
              <w:t>Протягом</w:t>
            </w:r>
            <w:proofErr w:type="spellEnd"/>
            <w:r w:rsidRPr="00820B19">
              <w:t xml:space="preserve"> року</w:t>
            </w:r>
          </w:p>
        </w:tc>
        <w:tc>
          <w:tcPr>
            <w:tcW w:w="2385" w:type="dxa"/>
          </w:tcPr>
          <w:p w:rsidR="00756213" w:rsidRPr="00820B19" w:rsidRDefault="00756213" w:rsidP="002A3D1B">
            <w:r w:rsidRPr="00820B19">
              <w:t>Вихователь</w:t>
            </w:r>
          </w:p>
        </w:tc>
      </w:tr>
      <w:tr w:rsidR="006030FD" w:rsidTr="006030FD">
        <w:trPr>
          <w:trHeight w:val="324"/>
        </w:trPr>
        <w:tc>
          <w:tcPr>
            <w:tcW w:w="917" w:type="dxa"/>
            <w:vMerge w:val="restart"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2100" w:type="dxa"/>
            <w:vMerge w:val="restart"/>
          </w:tcPr>
          <w:p w:rsidR="006030FD" w:rsidRPr="00756213" w:rsidRDefault="006030FD" w:rsidP="00D946DE">
            <w:pPr>
              <w:pStyle w:val="a3"/>
              <w:spacing w:line="311" w:lineRule="atLeast"/>
              <w:ind w:left="0"/>
              <w:rPr>
                <w:b/>
                <w:lang w:val="uk-UA" w:eastAsia="uk-UA"/>
              </w:rPr>
            </w:pPr>
            <w:r w:rsidRPr="00756213">
              <w:rPr>
                <w:b/>
                <w:lang w:val="uk-UA" w:eastAsia="uk-UA"/>
              </w:rPr>
              <w:t>Дні відкритих дверей</w:t>
            </w:r>
          </w:p>
        </w:tc>
        <w:tc>
          <w:tcPr>
            <w:tcW w:w="3179" w:type="dxa"/>
          </w:tcPr>
          <w:p w:rsidR="006030FD" w:rsidRPr="00586FC4" w:rsidRDefault="006030FD" w:rsidP="001237B4">
            <w:proofErr w:type="spellStart"/>
            <w:r w:rsidRPr="00586FC4">
              <w:t>Ознайомлення</w:t>
            </w:r>
            <w:proofErr w:type="spellEnd"/>
            <w:r w:rsidRPr="00586FC4">
              <w:t xml:space="preserve"> родин </w:t>
            </w:r>
            <w:proofErr w:type="spellStart"/>
            <w:r w:rsidRPr="00586FC4">
              <w:t>із</w:t>
            </w:r>
            <w:proofErr w:type="spellEnd"/>
            <w:r w:rsidRPr="00586FC4">
              <w:t xml:space="preserve"> </w:t>
            </w:r>
            <w:proofErr w:type="spellStart"/>
            <w:r w:rsidRPr="00586FC4">
              <w:t>освітнім</w:t>
            </w:r>
            <w:proofErr w:type="spellEnd"/>
            <w:r w:rsidRPr="00586FC4">
              <w:t xml:space="preserve"> простором закладу: онлайн - </w:t>
            </w:r>
            <w:proofErr w:type="spellStart"/>
            <w:r w:rsidRPr="00586FC4">
              <w:t>зустріч</w:t>
            </w:r>
            <w:proofErr w:type="spellEnd"/>
          </w:p>
        </w:tc>
        <w:tc>
          <w:tcPr>
            <w:tcW w:w="1924" w:type="dxa"/>
          </w:tcPr>
          <w:p w:rsidR="006030FD" w:rsidRPr="00586FC4" w:rsidRDefault="006030FD" w:rsidP="001237B4">
            <w:proofErr w:type="spellStart"/>
            <w:r w:rsidRPr="00586FC4">
              <w:t>Серпень</w:t>
            </w:r>
            <w:proofErr w:type="spellEnd"/>
          </w:p>
        </w:tc>
        <w:tc>
          <w:tcPr>
            <w:tcW w:w="2385" w:type="dxa"/>
          </w:tcPr>
          <w:p w:rsidR="006030FD" w:rsidRDefault="006030FD" w:rsidP="001237B4">
            <w:pPr>
              <w:rPr>
                <w:lang w:val="uk-UA"/>
              </w:rPr>
            </w:pPr>
            <w:r w:rsidRPr="00586FC4">
              <w:t>Директор,</w:t>
            </w:r>
          </w:p>
          <w:p w:rsidR="006030FD" w:rsidRPr="006030FD" w:rsidRDefault="006030FD" w:rsidP="001237B4">
            <w:pPr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DF7578" w:rsidRDefault="006030FD" w:rsidP="00E966AE">
            <w:proofErr w:type="spellStart"/>
            <w:r w:rsidRPr="00DF7578">
              <w:t>Інтерактивний</w:t>
            </w:r>
            <w:proofErr w:type="spellEnd"/>
            <w:r w:rsidRPr="00DF7578">
              <w:t xml:space="preserve"> </w:t>
            </w:r>
            <w:proofErr w:type="spellStart"/>
            <w:r w:rsidRPr="00DF7578">
              <w:t>мін</w:t>
            </w:r>
            <w:proofErr w:type="gramStart"/>
            <w:r w:rsidRPr="00DF7578">
              <w:t>і</w:t>
            </w:r>
            <w:proofErr w:type="spellEnd"/>
            <w:r w:rsidRPr="00DF7578">
              <w:t>-</w:t>
            </w:r>
            <w:proofErr w:type="gramEnd"/>
            <w:r w:rsidRPr="00DF7578">
              <w:t xml:space="preserve">форум для </w:t>
            </w:r>
            <w:proofErr w:type="spellStart"/>
            <w:r w:rsidRPr="00DF7578">
              <w:t>батьків</w:t>
            </w:r>
            <w:proofErr w:type="spellEnd"/>
            <w:r w:rsidRPr="00DF7578">
              <w:t>: «</w:t>
            </w:r>
            <w:proofErr w:type="spellStart"/>
            <w:r w:rsidRPr="00DF7578">
              <w:t>Питання</w:t>
            </w:r>
            <w:proofErr w:type="spellEnd"/>
            <w:r w:rsidRPr="00DF7578">
              <w:t xml:space="preserve"> – </w:t>
            </w:r>
            <w:proofErr w:type="spellStart"/>
            <w:r w:rsidRPr="00DF7578">
              <w:t>відповіді</w:t>
            </w:r>
            <w:proofErr w:type="spellEnd"/>
            <w:r w:rsidRPr="00DF7578">
              <w:t xml:space="preserve"> – партнерство».</w:t>
            </w:r>
          </w:p>
        </w:tc>
        <w:tc>
          <w:tcPr>
            <w:tcW w:w="1924" w:type="dxa"/>
          </w:tcPr>
          <w:p w:rsidR="006030FD" w:rsidRPr="00DF7578" w:rsidRDefault="006030FD" w:rsidP="00E966AE">
            <w:proofErr w:type="spellStart"/>
            <w:r w:rsidRPr="00DF7578">
              <w:t>Вересень</w:t>
            </w:r>
            <w:proofErr w:type="spellEnd"/>
          </w:p>
        </w:tc>
        <w:tc>
          <w:tcPr>
            <w:tcW w:w="2385" w:type="dxa"/>
          </w:tcPr>
          <w:p w:rsidR="006030FD" w:rsidRDefault="006030FD" w:rsidP="00E966AE">
            <w:r w:rsidRPr="00DF7578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 w:val="restart"/>
          </w:tcPr>
          <w:p w:rsidR="006030FD" w:rsidRP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  <w:r w:rsidRPr="006030FD">
              <w:rPr>
                <w:lang w:val="uk-UA" w:eastAsia="uk-UA"/>
              </w:rPr>
              <w:t>3</w:t>
            </w:r>
          </w:p>
        </w:tc>
        <w:tc>
          <w:tcPr>
            <w:tcW w:w="2100" w:type="dxa"/>
            <w:vMerge w:val="restart"/>
          </w:tcPr>
          <w:p w:rsidR="006030FD" w:rsidRPr="006030FD" w:rsidRDefault="006030FD" w:rsidP="00D946DE">
            <w:pPr>
              <w:pStyle w:val="a3"/>
              <w:spacing w:line="311" w:lineRule="atLeast"/>
              <w:ind w:left="0"/>
              <w:rPr>
                <w:b/>
                <w:lang w:val="uk-UA" w:eastAsia="uk-UA"/>
              </w:rPr>
            </w:pPr>
            <w:r w:rsidRPr="006030FD">
              <w:rPr>
                <w:b/>
                <w:lang w:val="uk-UA" w:eastAsia="uk-UA"/>
              </w:rPr>
              <w:t>Свята, розваги, тематичні дні</w:t>
            </w:r>
          </w:p>
        </w:tc>
        <w:tc>
          <w:tcPr>
            <w:tcW w:w="3179" w:type="dxa"/>
          </w:tcPr>
          <w:p w:rsidR="006030FD" w:rsidRPr="003C67A0" w:rsidRDefault="006030FD" w:rsidP="00E27F73">
            <w:r w:rsidRPr="003C67A0">
              <w:t xml:space="preserve">Свято </w:t>
            </w:r>
            <w:proofErr w:type="spellStart"/>
            <w:r w:rsidRPr="003C67A0">
              <w:t>Знань</w:t>
            </w:r>
            <w:proofErr w:type="spellEnd"/>
            <w:r w:rsidRPr="003C67A0">
              <w:t xml:space="preserve">: </w:t>
            </w:r>
            <w:proofErr w:type="spellStart"/>
            <w:r w:rsidRPr="003C67A0">
              <w:t>урочисте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відкриття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навчального</w:t>
            </w:r>
            <w:proofErr w:type="spellEnd"/>
            <w:r w:rsidRPr="003C67A0">
              <w:t xml:space="preserve"> року, </w:t>
            </w:r>
            <w:proofErr w:type="spellStart"/>
            <w:r w:rsidRPr="003C67A0">
              <w:t>родинні</w:t>
            </w:r>
            <w:proofErr w:type="spellEnd"/>
            <w:r w:rsidRPr="003C67A0">
              <w:t xml:space="preserve"> обереги, прапор </w:t>
            </w:r>
            <w:proofErr w:type="spellStart"/>
            <w:r w:rsidRPr="003C67A0">
              <w:t>України</w:t>
            </w:r>
            <w:proofErr w:type="spellEnd"/>
            <w:r w:rsidRPr="003C67A0">
              <w:t>.</w:t>
            </w:r>
          </w:p>
        </w:tc>
        <w:tc>
          <w:tcPr>
            <w:tcW w:w="1924" w:type="dxa"/>
          </w:tcPr>
          <w:p w:rsidR="006030FD" w:rsidRPr="003C67A0" w:rsidRDefault="006030FD" w:rsidP="00E27F73">
            <w:proofErr w:type="spellStart"/>
            <w:r w:rsidRPr="003C67A0">
              <w:t>Вересень</w:t>
            </w:r>
            <w:proofErr w:type="spellEnd"/>
          </w:p>
        </w:tc>
        <w:tc>
          <w:tcPr>
            <w:tcW w:w="2385" w:type="dxa"/>
          </w:tcPr>
          <w:p w:rsidR="006030FD" w:rsidRPr="003C67A0" w:rsidRDefault="006030FD" w:rsidP="00E27F73">
            <w:r w:rsidRPr="003C67A0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6030FD" w:rsidRDefault="006030FD" w:rsidP="00E27F73">
            <w:pPr>
              <w:rPr>
                <w:lang w:val="uk-UA"/>
              </w:rPr>
            </w:pPr>
            <w:r w:rsidRPr="006030FD">
              <w:rPr>
                <w:lang w:val="uk-UA"/>
              </w:rPr>
              <w:t xml:space="preserve">День Захисників і Захисниць України: вшанування героїв, малюнки-подяки, патріотичний </w:t>
            </w:r>
            <w:proofErr w:type="spellStart"/>
            <w:r w:rsidRPr="006030FD">
              <w:rPr>
                <w:lang w:val="uk-UA"/>
              </w:rPr>
              <w:t>флешмоб</w:t>
            </w:r>
            <w:proofErr w:type="spellEnd"/>
            <w:r w:rsidRPr="006030FD">
              <w:rPr>
                <w:lang w:val="uk-UA"/>
              </w:rPr>
              <w:t xml:space="preserve"> з родинами</w:t>
            </w:r>
          </w:p>
        </w:tc>
        <w:tc>
          <w:tcPr>
            <w:tcW w:w="1924" w:type="dxa"/>
          </w:tcPr>
          <w:p w:rsidR="006030FD" w:rsidRPr="003C67A0" w:rsidRDefault="006030FD" w:rsidP="00E27F73">
            <w:proofErr w:type="spellStart"/>
            <w:r w:rsidRPr="003C67A0">
              <w:t>Жовтень</w:t>
            </w:r>
            <w:proofErr w:type="spellEnd"/>
          </w:p>
        </w:tc>
        <w:tc>
          <w:tcPr>
            <w:tcW w:w="2385" w:type="dxa"/>
          </w:tcPr>
          <w:p w:rsidR="006030FD" w:rsidRPr="003C67A0" w:rsidRDefault="006030FD" w:rsidP="00E27F73">
            <w:r w:rsidRPr="003C67A0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3C67A0" w:rsidRDefault="006030FD" w:rsidP="00E27F73">
            <w:r w:rsidRPr="003C67A0">
              <w:t xml:space="preserve">День </w:t>
            </w:r>
            <w:proofErr w:type="spellStart"/>
            <w:r w:rsidRPr="003C67A0">
              <w:t>Української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Мови</w:t>
            </w:r>
            <w:proofErr w:type="spellEnd"/>
            <w:r w:rsidRPr="003C67A0">
              <w:t xml:space="preserve"> та </w:t>
            </w:r>
            <w:proofErr w:type="spellStart"/>
            <w:r w:rsidRPr="003C67A0">
              <w:t>Писемності</w:t>
            </w:r>
            <w:proofErr w:type="spellEnd"/>
            <w:r w:rsidRPr="003C67A0">
              <w:t xml:space="preserve">: </w:t>
            </w:r>
            <w:proofErr w:type="spellStart"/>
            <w:r w:rsidRPr="003C67A0">
              <w:t>виставка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дитячих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малюнкі</w:t>
            </w:r>
            <w:proofErr w:type="gramStart"/>
            <w:r w:rsidRPr="003C67A0">
              <w:t>в</w:t>
            </w:r>
            <w:proofErr w:type="spellEnd"/>
            <w:proofErr w:type="gramEnd"/>
            <w:r w:rsidRPr="003C67A0">
              <w:t xml:space="preserve"> «Моя </w:t>
            </w:r>
            <w:proofErr w:type="spellStart"/>
            <w:r w:rsidRPr="003C67A0">
              <w:t>мова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барвиста</w:t>
            </w:r>
            <w:proofErr w:type="spellEnd"/>
            <w:r w:rsidRPr="003C67A0">
              <w:t xml:space="preserve">», </w:t>
            </w:r>
            <w:proofErr w:type="spellStart"/>
            <w:r w:rsidRPr="003C67A0">
              <w:t>декламація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віршів</w:t>
            </w:r>
            <w:proofErr w:type="spellEnd"/>
            <w:r w:rsidRPr="003C67A0">
              <w:t xml:space="preserve"> родинами.</w:t>
            </w:r>
          </w:p>
        </w:tc>
        <w:tc>
          <w:tcPr>
            <w:tcW w:w="1924" w:type="dxa"/>
          </w:tcPr>
          <w:p w:rsidR="006030FD" w:rsidRPr="003C67A0" w:rsidRDefault="006030FD" w:rsidP="00E27F73">
            <w:r w:rsidRPr="003C67A0">
              <w:t>Листопад</w:t>
            </w:r>
          </w:p>
        </w:tc>
        <w:tc>
          <w:tcPr>
            <w:tcW w:w="2385" w:type="dxa"/>
          </w:tcPr>
          <w:p w:rsidR="006030FD" w:rsidRPr="003C67A0" w:rsidRDefault="006030FD" w:rsidP="00E27F73">
            <w:r w:rsidRPr="003C67A0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3C67A0" w:rsidRDefault="006030FD" w:rsidP="00E27F73">
            <w:proofErr w:type="spellStart"/>
            <w:r w:rsidRPr="003C67A0">
              <w:t>Святий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Миколай</w:t>
            </w:r>
            <w:proofErr w:type="spellEnd"/>
            <w:r w:rsidRPr="003C67A0">
              <w:t xml:space="preserve"> у </w:t>
            </w:r>
            <w:proofErr w:type="spellStart"/>
            <w:r w:rsidRPr="003C67A0">
              <w:t>садочку</w:t>
            </w:r>
            <w:proofErr w:type="spellEnd"/>
            <w:r w:rsidRPr="003C67A0">
              <w:t xml:space="preserve">: </w:t>
            </w:r>
            <w:proofErr w:type="spellStart"/>
            <w:r w:rsidRPr="003C67A0">
              <w:t>спільна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акція</w:t>
            </w:r>
            <w:proofErr w:type="spellEnd"/>
            <w:r w:rsidRPr="003C67A0">
              <w:t xml:space="preserve"> за </w:t>
            </w:r>
            <w:proofErr w:type="spellStart"/>
            <w:r w:rsidRPr="003C67A0">
              <w:t>участю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батьків</w:t>
            </w:r>
            <w:proofErr w:type="spellEnd"/>
            <w:r w:rsidRPr="003C67A0">
              <w:t xml:space="preserve"> «</w:t>
            </w:r>
            <w:proofErr w:type="spellStart"/>
            <w:r w:rsidRPr="003C67A0">
              <w:t>Подарунок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добрих</w:t>
            </w:r>
            <w:proofErr w:type="spellEnd"/>
            <w:r w:rsidRPr="003C67A0">
              <w:t xml:space="preserve"> справ».</w:t>
            </w:r>
          </w:p>
        </w:tc>
        <w:tc>
          <w:tcPr>
            <w:tcW w:w="1924" w:type="dxa"/>
          </w:tcPr>
          <w:p w:rsidR="006030FD" w:rsidRPr="003C67A0" w:rsidRDefault="006030FD" w:rsidP="00E27F73">
            <w:proofErr w:type="spellStart"/>
            <w:r w:rsidRPr="003C67A0">
              <w:t>Грудень</w:t>
            </w:r>
            <w:proofErr w:type="spellEnd"/>
          </w:p>
        </w:tc>
        <w:tc>
          <w:tcPr>
            <w:tcW w:w="2385" w:type="dxa"/>
          </w:tcPr>
          <w:p w:rsidR="006030FD" w:rsidRPr="003C67A0" w:rsidRDefault="006030FD" w:rsidP="00E27F73">
            <w:r w:rsidRPr="003C67A0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3C67A0" w:rsidRDefault="006030FD" w:rsidP="00E27F73">
            <w:proofErr w:type="spellStart"/>
            <w:proofErr w:type="gramStart"/>
            <w:r w:rsidRPr="003C67A0">
              <w:t>Р</w:t>
            </w:r>
            <w:proofErr w:type="gramEnd"/>
            <w:r w:rsidRPr="003C67A0">
              <w:t>іздвяна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Зустріч</w:t>
            </w:r>
            <w:proofErr w:type="spellEnd"/>
            <w:r w:rsidRPr="003C67A0">
              <w:t xml:space="preserve">: </w:t>
            </w:r>
            <w:proofErr w:type="spellStart"/>
            <w:r w:rsidRPr="003C67A0">
              <w:t>родинне</w:t>
            </w:r>
            <w:proofErr w:type="spellEnd"/>
            <w:r w:rsidRPr="003C67A0">
              <w:t xml:space="preserve"> </w:t>
            </w:r>
            <w:proofErr w:type="spellStart"/>
            <w:r w:rsidRPr="003C67A0">
              <w:t>колядування</w:t>
            </w:r>
            <w:proofErr w:type="spellEnd"/>
            <w:r w:rsidRPr="003C67A0">
              <w:t xml:space="preserve">, </w:t>
            </w:r>
            <w:proofErr w:type="spellStart"/>
            <w:r w:rsidRPr="003C67A0">
              <w:t>майстерка</w:t>
            </w:r>
            <w:proofErr w:type="spellEnd"/>
            <w:r w:rsidRPr="003C67A0">
              <w:t xml:space="preserve"> «</w:t>
            </w:r>
            <w:proofErr w:type="spellStart"/>
            <w:r w:rsidRPr="003C67A0">
              <w:t>Янгол</w:t>
            </w:r>
            <w:proofErr w:type="spellEnd"/>
            <w:r w:rsidRPr="003C67A0">
              <w:t xml:space="preserve"> миру».</w:t>
            </w:r>
          </w:p>
        </w:tc>
        <w:tc>
          <w:tcPr>
            <w:tcW w:w="1924" w:type="dxa"/>
          </w:tcPr>
          <w:p w:rsidR="006030FD" w:rsidRPr="003C67A0" w:rsidRDefault="006030FD" w:rsidP="00E27F73">
            <w:proofErr w:type="spellStart"/>
            <w:r w:rsidRPr="003C67A0">
              <w:t>Грудень</w:t>
            </w:r>
            <w:proofErr w:type="spellEnd"/>
          </w:p>
        </w:tc>
        <w:tc>
          <w:tcPr>
            <w:tcW w:w="2385" w:type="dxa"/>
          </w:tcPr>
          <w:p w:rsidR="006030FD" w:rsidRPr="003C67A0" w:rsidRDefault="006030FD" w:rsidP="00E27F73">
            <w:r w:rsidRPr="003C67A0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6030FD" w:rsidRDefault="006030FD" w:rsidP="00E27F73">
            <w:pPr>
              <w:rPr>
                <w:lang w:val="uk-UA"/>
              </w:rPr>
            </w:pPr>
            <w:r w:rsidRPr="006030FD">
              <w:rPr>
                <w:lang w:val="uk-UA"/>
              </w:rPr>
              <w:t>День Соборності України: ланцюг єдності з батьками, обмін листівками єдності.</w:t>
            </w:r>
          </w:p>
        </w:tc>
        <w:tc>
          <w:tcPr>
            <w:tcW w:w="1924" w:type="dxa"/>
          </w:tcPr>
          <w:p w:rsidR="006030FD" w:rsidRPr="003C67A0" w:rsidRDefault="006030FD" w:rsidP="00E27F73">
            <w:proofErr w:type="spellStart"/>
            <w:r w:rsidRPr="003C67A0">
              <w:t>Лютий</w:t>
            </w:r>
            <w:proofErr w:type="spellEnd"/>
          </w:p>
        </w:tc>
        <w:tc>
          <w:tcPr>
            <w:tcW w:w="2385" w:type="dxa"/>
          </w:tcPr>
          <w:p w:rsidR="006030FD" w:rsidRPr="003C67A0" w:rsidRDefault="006030FD" w:rsidP="00E27F73">
            <w:r w:rsidRPr="003C67A0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DF7578" w:rsidRDefault="006030FD" w:rsidP="00E966AE"/>
        </w:tc>
        <w:tc>
          <w:tcPr>
            <w:tcW w:w="1924" w:type="dxa"/>
          </w:tcPr>
          <w:p w:rsidR="006030FD" w:rsidRPr="00DF7578" w:rsidRDefault="006030FD" w:rsidP="00E966AE"/>
        </w:tc>
        <w:tc>
          <w:tcPr>
            <w:tcW w:w="2385" w:type="dxa"/>
          </w:tcPr>
          <w:p w:rsidR="006030FD" w:rsidRPr="00DF7578" w:rsidRDefault="006030FD" w:rsidP="00E966AE"/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DF7578" w:rsidRDefault="006030FD" w:rsidP="00E966AE"/>
        </w:tc>
        <w:tc>
          <w:tcPr>
            <w:tcW w:w="1924" w:type="dxa"/>
          </w:tcPr>
          <w:p w:rsidR="006030FD" w:rsidRPr="00DF7578" w:rsidRDefault="006030FD" w:rsidP="00E966AE"/>
        </w:tc>
        <w:tc>
          <w:tcPr>
            <w:tcW w:w="2385" w:type="dxa"/>
          </w:tcPr>
          <w:p w:rsidR="006030FD" w:rsidRPr="00DF7578" w:rsidRDefault="006030FD" w:rsidP="00E966AE"/>
        </w:tc>
      </w:tr>
      <w:tr w:rsidR="006030FD" w:rsidTr="006030FD">
        <w:trPr>
          <w:trHeight w:val="336"/>
        </w:trPr>
        <w:tc>
          <w:tcPr>
            <w:tcW w:w="917" w:type="dxa"/>
            <w:vMerge w:val="restart"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2100" w:type="dxa"/>
            <w:vMerge w:val="restart"/>
          </w:tcPr>
          <w:p w:rsidR="006030FD" w:rsidRPr="006030FD" w:rsidRDefault="006030FD" w:rsidP="00D946DE">
            <w:pPr>
              <w:pStyle w:val="a3"/>
              <w:spacing w:line="311" w:lineRule="atLeast"/>
              <w:ind w:left="0"/>
              <w:rPr>
                <w:b/>
                <w:lang w:val="uk-UA" w:eastAsia="uk-UA"/>
              </w:rPr>
            </w:pPr>
            <w:r w:rsidRPr="006030FD">
              <w:rPr>
                <w:b/>
                <w:lang w:val="uk-UA" w:eastAsia="uk-UA"/>
              </w:rPr>
              <w:t>Консультації, методичні поради</w:t>
            </w:r>
          </w:p>
        </w:tc>
        <w:tc>
          <w:tcPr>
            <w:tcW w:w="3179" w:type="dxa"/>
          </w:tcPr>
          <w:p w:rsidR="006030FD" w:rsidRPr="00A521DC" w:rsidRDefault="006030FD" w:rsidP="002C13AE">
            <w:proofErr w:type="spellStart"/>
            <w:r w:rsidRPr="00A521DC">
              <w:t>Консультація</w:t>
            </w:r>
            <w:proofErr w:type="spellEnd"/>
            <w:r w:rsidRPr="00A521DC">
              <w:t>: «</w:t>
            </w:r>
            <w:proofErr w:type="spellStart"/>
            <w:r w:rsidRPr="00A521DC">
              <w:t>Психологічна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грамотність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батькі</w:t>
            </w:r>
            <w:proofErr w:type="gramStart"/>
            <w:r w:rsidRPr="00A521DC">
              <w:t>в</w:t>
            </w:r>
            <w:proofErr w:type="spellEnd"/>
            <w:proofErr w:type="gramEnd"/>
            <w:r w:rsidRPr="00A521DC">
              <w:t xml:space="preserve"> у </w:t>
            </w:r>
            <w:proofErr w:type="spellStart"/>
            <w:r w:rsidRPr="00A521DC">
              <w:t>кризовий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період</w:t>
            </w:r>
            <w:proofErr w:type="spellEnd"/>
            <w:r w:rsidRPr="00A521DC">
              <w:t>».</w:t>
            </w:r>
          </w:p>
        </w:tc>
        <w:tc>
          <w:tcPr>
            <w:tcW w:w="1924" w:type="dxa"/>
          </w:tcPr>
          <w:p w:rsidR="006030FD" w:rsidRPr="00A521DC" w:rsidRDefault="006030FD" w:rsidP="002C13AE">
            <w:proofErr w:type="spellStart"/>
            <w:r w:rsidRPr="00A521DC">
              <w:t>Вересень</w:t>
            </w:r>
            <w:proofErr w:type="spellEnd"/>
          </w:p>
        </w:tc>
        <w:tc>
          <w:tcPr>
            <w:tcW w:w="2385" w:type="dxa"/>
          </w:tcPr>
          <w:p w:rsidR="006030FD" w:rsidRPr="00A521DC" w:rsidRDefault="006030FD" w:rsidP="002C13AE">
            <w:r w:rsidRPr="00A521DC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A521DC" w:rsidRDefault="006030FD" w:rsidP="002C13AE">
            <w:r w:rsidRPr="00A521DC">
              <w:t>Онлайн-</w:t>
            </w:r>
            <w:proofErr w:type="spellStart"/>
            <w:r w:rsidRPr="00A521DC">
              <w:t>порада</w:t>
            </w:r>
            <w:proofErr w:type="spellEnd"/>
            <w:r w:rsidRPr="00A521DC">
              <w:t xml:space="preserve">: «Чим </w:t>
            </w:r>
            <w:proofErr w:type="spellStart"/>
            <w:r w:rsidRPr="00A521DC">
              <w:t>зайняти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дитину</w:t>
            </w:r>
            <w:proofErr w:type="spellEnd"/>
            <w:r w:rsidRPr="00A521DC">
              <w:t xml:space="preserve"> </w:t>
            </w:r>
            <w:proofErr w:type="spellStart"/>
            <w:proofErr w:type="gramStart"/>
            <w:r w:rsidRPr="00A521DC">
              <w:t>п</w:t>
            </w:r>
            <w:proofErr w:type="gramEnd"/>
            <w:r w:rsidRPr="00A521DC">
              <w:t>ід</w:t>
            </w:r>
            <w:proofErr w:type="spellEnd"/>
            <w:r w:rsidRPr="00A521DC">
              <w:t xml:space="preserve"> час </w:t>
            </w:r>
            <w:proofErr w:type="spellStart"/>
            <w:r w:rsidRPr="00A521DC">
              <w:t>тривоги</w:t>
            </w:r>
            <w:proofErr w:type="spellEnd"/>
            <w:r w:rsidRPr="00A521DC">
              <w:t xml:space="preserve">: </w:t>
            </w:r>
            <w:proofErr w:type="spellStart"/>
            <w:r w:rsidRPr="00A521DC">
              <w:t>безпечні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ідеї</w:t>
            </w:r>
            <w:proofErr w:type="spellEnd"/>
            <w:r w:rsidRPr="00A521DC">
              <w:t xml:space="preserve"> для </w:t>
            </w:r>
            <w:proofErr w:type="spellStart"/>
            <w:r w:rsidRPr="00A521DC">
              <w:t>укриття</w:t>
            </w:r>
            <w:proofErr w:type="spellEnd"/>
            <w:r w:rsidRPr="00A521DC">
              <w:t>»</w:t>
            </w:r>
          </w:p>
        </w:tc>
        <w:tc>
          <w:tcPr>
            <w:tcW w:w="1924" w:type="dxa"/>
          </w:tcPr>
          <w:p w:rsidR="006030FD" w:rsidRPr="00A521DC" w:rsidRDefault="006030FD" w:rsidP="002C13AE">
            <w:proofErr w:type="spellStart"/>
            <w:r w:rsidRPr="00A521DC">
              <w:t>Вересень</w:t>
            </w:r>
            <w:proofErr w:type="spellEnd"/>
          </w:p>
        </w:tc>
        <w:tc>
          <w:tcPr>
            <w:tcW w:w="2385" w:type="dxa"/>
          </w:tcPr>
          <w:p w:rsidR="006030FD" w:rsidRPr="00A521DC" w:rsidRDefault="006030FD" w:rsidP="002C13AE">
            <w:r w:rsidRPr="00A521DC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A521DC" w:rsidRDefault="006030FD" w:rsidP="002C13AE">
            <w:proofErr w:type="spellStart"/>
            <w:r w:rsidRPr="00A521DC">
              <w:t>Консультація</w:t>
            </w:r>
            <w:proofErr w:type="spellEnd"/>
            <w:r w:rsidRPr="00A521DC">
              <w:t>: «</w:t>
            </w:r>
            <w:proofErr w:type="spellStart"/>
            <w:r w:rsidRPr="00A521DC">
              <w:t>Домашнє</w:t>
            </w:r>
            <w:proofErr w:type="spellEnd"/>
            <w:r w:rsidRPr="00A521DC">
              <w:t xml:space="preserve"> </w:t>
            </w:r>
            <w:proofErr w:type="spellStart"/>
            <w:r w:rsidRPr="00A521DC">
              <w:lastRenderedPageBreak/>
              <w:t>середовище</w:t>
            </w:r>
            <w:proofErr w:type="spellEnd"/>
            <w:r w:rsidRPr="00A521DC">
              <w:t xml:space="preserve"> для </w:t>
            </w:r>
            <w:proofErr w:type="spellStart"/>
            <w:r w:rsidRPr="00A521DC">
              <w:t>розвитку</w:t>
            </w:r>
            <w:proofErr w:type="spellEnd"/>
            <w:r w:rsidRPr="00A521DC">
              <w:t xml:space="preserve">: як </w:t>
            </w:r>
            <w:proofErr w:type="spellStart"/>
            <w:r w:rsidRPr="00A521DC">
              <w:t>зробити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прості</w:t>
            </w:r>
            <w:proofErr w:type="gramStart"/>
            <w:r w:rsidRPr="00A521DC">
              <w:t>р</w:t>
            </w:r>
            <w:proofErr w:type="spellEnd"/>
            <w:proofErr w:type="gramEnd"/>
            <w:r w:rsidRPr="00A521DC">
              <w:t xml:space="preserve"> </w:t>
            </w:r>
            <w:proofErr w:type="spellStart"/>
            <w:r w:rsidRPr="00A521DC">
              <w:t>безпечним</w:t>
            </w:r>
            <w:proofErr w:type="spellEnd"/>
            <w:r w:rsidRPr="00A521DC">
              <w:t xml:space="preserve"> і </w:t>
            </w:r>
            <w:proofErr w:type="spellStart"/>
            <w:r w:rsidRPr="00A521DC">
              <w:t>стимулюючим</w:t>
            </w:r>
            <w:proofErr w:type="spellEnd"/>
            <w:r w:rsidRPr="00A521DC">
              <w:t>»</w:t>
            </w:r>
          </w:p>
        </w:tc>
        <w:tc>
          <w:tcPr>
            <w:tcW w:w="1924" w:type="dxa"/>
          </w:tcPr>
          <w:p w:rsidR="006030FD" w:rsidRPr="00A521DC" w:rsidRDefault="006030FD" w:rsidP="002C13AE">
            <w:proofErr w:type="spellStart"/>
            <w:r w:rsidRPr="00A521DC">
              <w:lastRenderedPageBreak/>
              <w:t>Жовтень</w:t>
            </w:r>
            <w:proofErr w:type="spellEnd"/>
          </w:p>
        </w:tc>
        <w:tc>
          <w:tcPr>
            <w:tcW w:w="2385" w:type="dxa"/>
          </w:tcPr>
          <w:p w:rsidR="006030FD" w:rsidRPr="00A521DC" w:rsidRDefault="006030FD" w:rsidP="002C13AE">
            <w:r w:rsidRPr="00A521DC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6030FD" w:rsidRDefault="006030FD" w:rsidP="002C13AE">
            <w:pPr>
              <w:rPr>
                <w:lang w:val="uk-UA"/>
              </w:rPr>
            </w:pPr>
            <w:r w:rsidRPr="006030FD">
              <w:rPr>
                <w:lang w:val="uk-UA"/>
              </w:rPr>
              <w:t xml:space="preserve">Консультація: «Як уникати </w:t>
            </w:r>
            <w:proofErr w:type="spellStart"/>
            <w:r w:rsidRPr="006030FD">
              <w:rPr>
                <w:lang w:val="uk-UA"/>
              </w:rPr>
              <w:t>гіперопіки</w:t>
            </w:r>
            <w:proofErr w:type="spellEnd"/>
            <w:r w:rsidRPr="006030FD">
              <w:rPr>
                <w:lang w:val="uk-UA"/>
              </w:rPr>
              <w:t xml:space="preserve"> і підтримати самостійність дитини вдома»</w:t>
            </w:r>
          </w:p>
        </w:tc>
        <w:tc>
          <w:tcPr>
            <w:tcW w:w="1924" w:type="dxa"/>
          </w:tcPr>
          <w:p w:rsidR="006030FD" w:rsidRPr="00A521DC" w:rsidRDefault="006030FD" w:rsidP="002C13AE">
            <w:r w:rsidRPr="00A521DC">
              <w:t>Листопад</w:t>
            </w:r>
          </w:p>
        </w:tc>
        <w:tc>
          <w:tcPr>
            <w:tcW w:w="2385" w:type="dxa"/>
          </w:tcPr>
          <w:p w:rsidR="006030FD" w:rsidRPr="00A521DC" w:rsidRDefault="006030FD" w:rsidP="002C13AE">
            <w:r w:rsidRPr="00A521DC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A521DC" w:rsidRDefault="006030FD" w:rsidP="002C13AE">
            <w:proofErr w:type="spellStart"/>
            <w:r w:rsidRPr="00A521DC">
              <w:t>Консультація</w:t>
            </w:r>
            <w:proofErr w:type="spellEnd"/>
            <w:r w:rsidRPr="00A521DC">
              <w:t>: «</w:t>
            </w:r>
            <w:proofErr w:type="spellStart"/>
            <w:r w:rsidRPr="00A521DC">
              <w:t>Гра</w:t>
            </w:r>
            <w:proofErr w:type="spellEnd"/>
            <w:r w:rsidRPr="00A521DC">
              <w:t xml:space="preserve"> як </w:t>
            </w:r>
            <w:proofErr w:type="spellStart"/>
            <w:r w:rsidRPr="00A521DC">
              <w:t>емоційний</w:t>
            </w:r>
            <w:proofErr w:type="spellEnd"/>
            <w:r w:rsidRPr="00A521DC">
              <w:t xml:space="preserve"> ресурс </w:t>
            </w:r>
            <w:proofErr w:type="gramStart"/>
            <w:r w:rsidRPr="00A521DC">
              <w:t xml:space="preserve">у </w:t>
            </w:r>
            <w:proofErr w:type="spellStart"/>
            <w:r w:rsidRPr="00A521DC">
              <w:t>пер</w:t>
            </w:r>
            <w:proofErr w:type="gramEnd"/>
            <w:r w:rsidRPr="00A521DC">
              <w:t>іод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стресу</w:t>
            </w:r>
            <w:proofErr w:type="spellEnd"/>
            <w:r w:rsidRPr="00A521DC">
              <w:t>».</w:t>
            </w:r>
          </w:p>
        </w:tc>
        <w:tc>
          <w:tcPr>
            <w:tcW w:w="1924" w:type="dxa"/>
          </w:tcPr>
          <w:p w:rsidR="006030FD" w:rsidRPr="00A521DC" w:rsidRDefault="006030FD" w:rsidP="002C13AE">
            <w:proofErr w:type="spellStart"/>
            <w:r w:rsidRPr="00A521DC">
              <w:t>Грудень</w:t>
            </w:r>
            <w:proofErr w:type="spellEnd"/>
          </w:p>
        </w:tc>
        <w:tc>
          <w:tcPr>
            <w:tcW w:w="2385" w:type="dxa"/>
          </w:tcPr>
          <w:p w:rsidR="006030FD" w:rsidRPr="00A521DC" w:rsidRDefault="006030FD" w:rsidP="002C13AE">
            <w:r w:rsidRPr="00A521DC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A521DC" w:rsidRDefault="006030FD" w:rsidP="002C13AE">
            <w:proofErr w:type="spellStart"/>
            <w:r w:rsidRPr="00A521DC">
              <w:t>Консультація</w:t>
            </w:r>
            <w:proofErr w:type="spellEnd"/>
            <w:r w:rsidRPr="00A521DC">
              <w:t>: «</w:t>
            </w:r>
            <w:proofErr w:type="spellStart"/>
            <w:r w:rsidRPr="00A521DC">
              <w:t>Формування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здорових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звичок</w:t>
            </w:r>
            <w:proofErr w:type="spellEnd"/>
            <w:r w:rsidRPr="00A521DC">
              <w:t xml:space="preserve"> у </w:t>
            </w:r>
            <w:proofErr w:type="spellStart"/>
            <w:r w:rsidRPr="00A521DC">
              <w:t>родинному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середовищі</w:t>
            </w:r>
            <w:proofErr w:type="spellEnd"/>
            <w:r w:rsidRPr="00A521DC">
              <w:t>».</w:t>
            </w:r>
          </w:p>
        </w:tc>
        <w:tc>
          <w:tcPr>
            <w:tcW w:w="1924" w:type="dxa"/>
          </w:tcPr>
          <w:p w:rsidR="006030FD" w:rsidRPr="00A521DC" w:rsidRDefault="006030FD" w:rsidP="002C13AE">
            <w:proofErr w:type="spellStart"/>
            <w:r w:rsidRPr="00A521DC">
              <w:t>Січень</w:t>
            </w:r>
            <w:proofErr w:type="spellEnd"/>
          </w:p>
        </w:tc>
        <w:tc>
          <w:tcPr>
            <w:tcW w:w="2385" w:type="dxa"/>
          </w:tcPr>
          <w:p w:rsidR="006030FD" w:rsidRPr="00A521DC" w:rsidRDefault="006030FD" w:rsidP="002C13AE">
            <w:r w:rsidRPr="00A521DC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A521DC" w:rsidRDefault="006030FD" w:rsidP="002C13AE">
            <w:r w:rsidRPr="00A521DC">
              <w:t>Онлайн-</w:t>
            </w:r>
            <w:proofErr w:type="spellStart"/>
            <w:r w:rsidRPr="00A521DC">
              <w:t>презентація</w:t>
            </w:r>
            <w:proofErr w:type="spellEnd"/>
            <w:r w:rsidRPr="00A521DC">
              <w:t>: «</w:t>
            </w:r>
            <w:proofErr w:type="spellStart"/>
            <w:r w:rsidRPr="00A521DC">
              <w:t>Цифрова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безпека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дошкільника</w:t>
            </w:r>
            <w:proofErr w:type="spellEnd"/>
            <w:r w:rsidRPr="00A521DC">
              <w:t xml:space="preserve">: </w:t>
            </w:r>
            <w:proofErr w:type="spellStart"/>
            <w:r w:rsidRPr="00A521DC">
              <w:t>що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має</w:t>
            </w:r>
            <w:proofErr w:type="spellEnd"/>
            <w:r w:rsidRPr="00A521DC">
              <w:t xml:space="preserve"> знати </w:t>
            </w:r>
            <w:proofErr w:type="spellStart"/>
            <w:r w:rsidRPr="00A521DC">
              <w:t>батько</w:t>
            </w:r>
            <w:proofErr w:type="spellEnd"/>
            <w:r w:rsidRPr="00A521DC">
              <w:t xml:space="preserve"> і </w:t>
            </w:r>
            <w:proofErr w:type="spellStart"/>
            <w:r w:rsidRPr="00A521DC">
              <w:t>мати</w:t>
            </w:r>
            <w:proofErr w:type="spellEnd"/>
            <w:r w:rsidRPr="00A521DC">
              <w:t>»</w:t>
            </w:r>
          </w:p>
        </w:tc>
        <w:tc>
          <w:tcPr>
            <w:tcW w:w="1924" w:type="dxa"/>
          </w:tcPr>
          <w:p w:rsidR="006030FD" w:rsidRPr="00A521DC" w:rsidRDefault="006030FD" w:rsidP="002C13AE">
            <w:proofErr w:type="spellStart"/>
            <w:r w:rsidRPr="00A521DC">
              <w:t>Лютий</w:t>
            </w:r>
            <w:proofErr w:type="spellEnd"/>
          </w:p>
        </w:tc>
        <w:tc>
          <w:tcPr>
            <w:tcW w:w="2385" w:type="dxa"/>
          </w:tcPr>
          <w:p w:rsidR="006030FD" w:rsidRPr="00A521DC" w:rsidRDefault="006030FD" w:rsidP="002C13AE">
            <w:r w:rsidRPr="00A521DC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A521DC" w:rsidRDefault="006030FD" w:rsidP="002C13AE">
            <w:proofErr w:type="spellStart"/>
            <w:r w:rsidRPr="00A521DC">
              <w:t>Інформаційна</w:t>
            </w:r>
            <w:proofErr w:type="spellEnd"/>
            <w:r w:rsidRPr="00A521DC">
              <w:t xml:space="preserve"> </w:t>
            </w:r>
            <w:proofErr w:type="spellStart"/>
            <w:proofErr w:type="gramStart"/>
            <w:r w:rsidRPr="00A521DC">
              <w:t>памʼятка</w:t>
            </w:r>
            <w:proofErr w:type="spellEnd"/>
            <w:proofErr w:type="gramEnd"/>
            <w:r w:rsidRPr="00A521DC">
              <w:t xml:space="preserve">: «Як </w:t>
            </w:r>
            <w:proofErr w:type="spellStart"/>
            <w:r w:rsidRPr="00A521DC">
              <w:t>реагувати</w:t>
            </w:r>
            <w:proofErr w:type="spellEnd"/>
            <w:r w:rsidRPr="00A521DC">
              <w:t xml:space="preserve"> на </w:t>
            </w:r>
            <w:proofErr w:type="spellStart"/>
            <w:r w:rsidRPr="00A521DC">
              <w:t>дитячі</w:t>
            </w:r>
            <w:proofErr w:type="spellEnd"/>
            <w:r w:rsidRPr="00A521DC">
              <w:t xml:space="preserve"> страхи: </w:t>
            </w:r>
            <w:proofErr w:type="spellStart"/>
            <w:r w:rsidRPr="00A521DC">
              <w:t>поради</w:t>
            </w:r>
            <w:proofErr w:type="spellEnd"/>
            <w:r w:rsidRPr="00A521DC">
              <w:t xml:space="preserve"> для </w:t>
            </w:r>
            <w:proofErr w:type="spellStart"/>
            <w:r w:rsidRPr="00A521DC">
              <w:t>батькі</w:t>
            </w:r>
            <w:proofErr w:type="gramStart"/>
            <w:r w:rsidRPr="00A521DC">
              <w:t>в</w:t>
            </w:r>
            <w:proofErr w:type="spellEnd"/>
            <w:proofErr w:type="gramEnd"/>
            <w:r w:rsidRPr="00A521DC">
              <w:t>».</w:t>
            </w:r>
          </w:p>
        </w:tc>
        <w:tc>
          <w:tcPr>
            <w:tcW w:w="1924" w:type="dxa"/>
          </w:tcPr>
          <w:p w:rsidR="006030FD" w:rsidRPr="00A521DC" w:rsidRDefault="006030FD" w:rsidP="002C13AE">
            <w:proofErr w:type="spellStart"/>
            <w:r w:rsidRPr="00A521DC">
              <w:t>Березень</w:t>
            </w:r>
            <w:proofErr w:type="spellEnd"/>
          </w:p>
        </w:tc>
        <w:tc>
          <w:tcPr>
            <w:tcW w:w="2385" w:type="dxa"/>
          </w:tcPr>
          <w:p w:rsidR="006030FD" w:rsidRPr="00A521DC" w:rsidRDefault="006030FD" w:rsidP="002C13AE">
            <w:r w:rsidRPr="00A521DC"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A521DC" w:rsidRDefault="006030FD" w:rsidP="002C13AE">
            <w:proofErr w:type="spellStart"/>
            <w:r w:rsidRPr="00A521DC">
              <w:t>Консультація</w:t>
            </w:r>
            <w:proofErr w:type="spellEnd"/>
            <w:r w:rsidRPr="00A521DC">
              <w:t xml:space="preserve">: «Режим дня в </w:t>
            </w:r>
            <w:proofErr w:type="spellStart"/>
            <w:r w:rsidRPr="00A521DC">
              <w:t>умовах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частих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змін</w:t>
            </w:r>
            <w:proofErr w:type="spellEnd"/>
            <w:r w:rsidRPr="00A521DC">
              <w:t xml:space="preserve">: як </w:t>
            </w:r>
            <w:proofErr w:type="spellStart"/>
            <w:r w:rsidRPr="00A521DC">
              <w:t>зберегти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сталість</w:t>
            </w:r>
            <w:proofErr w:type="spellEnd"/>
            <w:r w:rsidRPr="00A521DC">
              <w:t xml:space="preserve"> для </w:t>
            </w:r>
            <w:proofErr w:type="spellStart"/>
            <w:r w:rsidRPr="00A521DC">
              <w:t>дитини</w:t>
            </w:r>
            <w:proofErr w:type="spellEnd"/>
            <w:r w:rsidRPr="00A521DC">
              <w:t>».</w:t>
            </w:r>
          </w:p>
        </w:tc>
        <w:tc>
          <w:tcPr>
            <w:tcW w:w="1924" w:type="dxa"/>
          </w:tcPr>
          <w:p w:rsidR="006030FD" w:rsidRPr="00A521DC" w:rsidRDefault="006030FD" w:rsidP="002C13AE">
            <w:proofErr w:type="spellStart"/>
            <w:r w:rsidRPr="00A521DC">
              <w:t>Квітень</w:t>
            </w:r>
            <w:proofErr w:type="spellEnd"/>
          </w:p>
        </w:tc>
        <w:tc>
          <w:tcPr>
            <w:tcW w:w="2385" w:type="dxa"/>
          </w:tcPr>
          <w:p w:rsidR="006030FD" w:rsidRPr="006030FD" w:rsidRDefault="006030FD" w:rsidP="002C13AE">
            <w:pPr>
              <w:rPr>
                <w:lang w:val="uk-UA"/>
              </w:rPr>
            </w:pPr>
            <w:proofErr w:type="spellStart"/>
            <w:r>
              <w:t>Виховател</w:t>
            </w:r>
            <w:proofErr w:type="spellEnd"/>
            <w:r>
              <w:rPr>
                <w:lang w:val="uk-UA"/>
              </w:rPr>
              <w:t>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A521DC" w:rsidRDefault="006030FD" w:rsidP="002C13AE">
            <w:r w:rsidRPr="00A521DC">
              <w:t xml:space="preserve">Методична </w:t>
            </w:r>
            <w:proofErr w:type="spellStart"/>
            <w:r w:rsidRPr="00A521DC">
              <w:t>порада</w:t>
            </w:r>
            <w:proofErr w:type="spellEnd"/>
            <w:r w:rsidRPr="00A521DC">
              <w:t>: «</w:t>
            </w:r>
            <w:proofErr w:type="spellStart"/>
            <w:r w:rsidRPr="00A521DC">
              <w:t>Використання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казки</w:t>
            </w:r>
            <w:proofErr w:type="spellEnd"/>
            <w:r w:rsidRPr="00A521DC">
              <w:t xml:space="preserve">, </w:t>
            </w:r>
            <w:proofErr w:type="spellStart"/>
            <w:r w:rsidRPr="00A521DC">
              <w:t>ігор</w:t>
            </w:r>
            <w:proofErr w:type="spellEnd"/>
            <w:r w:rsidRPr="00A521DC">
              <w:t xml:space="preserve">, як </w:t>
            </w:r>
            <w:proofErr w:type="spellStart"/>
            <w:r w:rsidRPr="00A521DC">
              <w:t>інструменту</w:t>
            </w:r>
            <w:proofErr w:type="spellEnd"/>
            <w:r w:rsidRPr="00A521DC">
              <w:t xml:space="preserve"> </w:t>
            </w:r>
            <w:proofErr w:type="spellStart"/>
            <w:proofErr w:type="gramStart"/>
            <w:r w:rsidRPr="00A521DC">
              <w:t>п</w:t>
            </w:r>
            <w:proofErr w:type="gramEnd"/>
            <w:r w:rsidRPr="00A521DC">
              <w:t>ідтримки</w:t>
            </w:r>
            <w:proofErr w:type="spellEnd"/>
            <w:r w:rsidRPr="00A521DC">
              <w:t xml:space="preserve"> у </w:t>
            </w:r>
            <w:proofErr w:type="spellStart"/>
            <w:r w:rsidRPr="00A521DC">
              <w:t>кризовий</w:t>
            </w:r>
            <w:proofErr w:type="spellEnd"/>
            <w:r w:rsidRPr="00A521DC">
              <w:t xml:space="preserve"> </w:t>
            </w:r>
            <w:proofErr w:type="spellStart"/>
            <w:r w:rsidRPr="00A521DC">
              <w:t>період</w:t>
            </w:r>
            <w:proofErr w:type="spellEnd"/>
            <w:r w:rsidRPr="00A521DC">
              <w:t>».</w:t>
            </w:r>
          </w:p>
        </w:tc>
        <w:tc>
          <w:tcPr>
            <w:tcW w:w="1924" w:type="dxa"/>
          </w:tcPr>
          <w:p w:rsidR="006030FD" w:rsidRPr="00A521DC" w:rsidRDefault="006030FD" w:rsidP="002C13AE">
            <w:proofErr w:type="spellStart"/>
            <w:r w:rsidRPr="00A521DC">
              <w:t>Травень</w:t>
            </w:r>
            <w:proofErr w:type="spellEnd"/>
          </w:p>
        </w:tc>
        <w:tc>
          <w:tcPr>
            <w:tcW w:w="2385" w:type="dxa"/>
          </w:tcPr>
          <w:p w:rsidR="006030FD" w:rsidRPr="006030FD" w:rsidRDefault="006030FD" w:rsidP="002C13AE">
            <w:pPr>
              <w:rPr>
                <w:lang w:val="uk-UA"/>
              </w:rPr>
            </w:pPr>
            <w:proofErr w:type="spellStart"/>
            <w:r>
              <w:t>Виховател</w:t>
            </w:r>
            <w:proofErr w:type="spellEnd"/>
            <w:r>
              <w:rPr>
                <w:lang w:val="uk-UA"/>
              </w:rPr>
              <w:t>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 w:val="restart"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2100" w:type="dxa"/>
            <w:vMerge w:val="restart"/>
          </w:tcPr>
          <w:p w:rsidR="006030FD" w:rsidRPr="006030FD" w:rsidRDefault="006030FD" w:rsidP="00D946DE">
            <w:pPr>
              <w:pStyle w:val="a3"/>
              <w:spacing w:line="311" w:lineRule="atLeast"/>
              <w:ind w:left="0"/>
              <w:rPr>
                <w:b/>
                <w:lang w:val="uk-UA" w:eastAsia="uk-UA"/>
              </w:rPr>
            </w:pPr>
            <w:r w:rsidRPr="006030FD">
              <w:rPr>
                <w:b/>
                <w:lang w:val="uk-UA" w:eastAsia="uk-UA"/>
              </w:rPr>
              <w:t>Анкетування, опитування</w:t>
            </w:r>
          </w:p>
        </w:tc>
        <w:tc>
          <w:tcPr>
            <w:tcW w:w="3179" w:type="dxa"/>
          </w:tcPr>
          <w:p w:rsidR="006030FD" w:rsidRPr="006030FD" w:rsidRDefault="006030FD" w:rsidP="00186312">
            <w:pPr>
              <w:rPr>
                <w:lang w:val="uk-UA"/>
              </w:rPr>
            </w:pPr>
            <w:r w:rsidRPr="006030FD">
              <w:rPr>
                <w:lang w:val="uk-UA"/>
              </w:rPr>
              <w:t>Анкетування: «Якість взаємодії з педагогами».</w:t>
            </w:r>
          </w:p>
        </w:tc>
        <w:tc>
          <w:tcPr>
            <w:tcW w:w="1924" w:type="dxa"/>
          </w:tcPr>
          <w:p w:rsidR="006030FD" w:rsidRPr="00B37256" w:rsidRDefault="006030FD" w:rsidP="00186312">
            <w:proofErr w:type="spellStart"/>
            <w:r w:rsidRPr="00B37256">
              <w:t>Вересень</w:t>
            </w:r>
            <w:proofErr w:type="spellEnd"/>
          </w:p>
        </w:tc>
        <w:tc>
          <w:tcPr>
            <w:tcW w:w="2385" w:type="dxa"/>
          </w:tcPr>
          <w:p w:rsidR="006030FD" w:rsidRPr="006030FD" w:rsidRDefault="006030FD" w:rsidP="00186312">
            <w:pPr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666CC1" w:rsidRDefault="006030FD" w:rsidP="00975FD6">
            <w:proofErr w:type="spellStart"/>
            <w:r w:rsidRPr="00666CC1">
              <w:t>Опитування</w:t>
            </w:r>
            <w:proofErr w:type="spellEnd"/>
            <w:r w:rsidRPr="00666CC1">
              <w:t>: «</w:t>
            </w:r>
            <w:proofErr w:type="spellStart"/>
            <w:r w:rsidRPr="00666CC1">
              <w:t>Психоемоційний</w:t>
            </w:r>
            <w:proofErr w:type="spellEnd"/>
            <w:r w:rsidRPr="00666CC1">
              <w:t xml:space="preserve"> стан </w:t>
            </w:r>
            <w:proofErr w:type="spellStart"/>
            <w:r w:rsidRPr="00666CC1">
              <w:t>дитини</w:t>
            </w:r>
            <w:proofErr w:type="spellEnd"/>
            <w:r w:rsidRPr="00666CC1">
              <w:t xml:space="preserve"> </w:t>
            </w:r>
            <w:proofErr w:type="spellStart"/>
            <w:r w:rsidRPr="00666CC1">
              <w:t>вдома</w:t>
            </w:r>
            <w:proofErr w:type="spellEnd"/>
            <w:r w:rsidRPr="00666CC1">
              <w:t xml:space="preserve">: </w:t>
            </w:r>
            <w:proofErr w:type="spellStart"/>
            <w:r w:rsidRPr="00666CC1">
              <w:t>що</w:t>
            </w:r>
            <w:proofErr w:type="spellEnd"/>
            <w:r w:rsidRPr="00666CC1">
              <w:t xml:space="preserve"> </w:t>
            </w:r>
            <w:proofErr w:type="spellStart"/>
            <w:r w:rsidRPr="00666CC1">
              <w:t>важливо</w:t>
            </w:r>
            <w:proofErr w:type="spellEnd"/>
            <w:r w:rsidRPr="00666CC1">
              <w:t xml:space="preserve"> </w:t>
            </w:r>
            <w:proofErr w:type="spellStart"/>
            <w:r w:rsidRPr="00666CC1">
              <w:t>повідомити</w:t>
            </w:r>
            <w:proofErr w:type="spellEnd"/>
            <w:r w:rsidRPr="00666CC1">
              <w:t xml:space="preserve"> </w:t>
            </w:r>
            <w:proofErr w:type="spellStart"/>
            <w:r w:rsidRPr="00666CC1">
              <w:t>вихователю</w:t>
            </w:r>
            <w:proofErr w:type="spellEnd"/>
            <w:r w:rsidRPr="00666CC1">
              <w:t>»</w:t>
            </w:r>
          </w:p>
        </w:tc>
        <w:tc>
          <w:tcPr>
            <w:tcW w:w="1924" w:type="dxa"/>
          </w:tcPr>
          <w:p w:rsidR="006030FD" w:rsidRPr="00666CC1" w:rsidRDefault="006030FD" w:rsidP="00975FD6">
            <w:proofErr w:type="spellStart"/>
            <w:r w:rsidRPr="00666CC1">
              <w:t>Жовтень</w:t>
            </w:r>
            <w:proofErr w:type="spellEnd"/>
          </w:p>
        </w:tc>
        <w:tc>
          <w:tcPr>
            <w:tcW w:w="2385" w:type="dxa"/>
          </w:tcPr>
          <w:p w:rsidR="006030FD" w:rsidRDefault="006030FD" w:rsidP="00975FD6">
            <w:proofErr w:type="spellStart"/>
            <w:r w:rsidRPr="00666CC1">
              <w:t>Вихователі</w:t>
            </w:r>
            <w:proofErr w:type="spellEnd"/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6030FD" w:rsidRDefault="006030FD" w:rsidP="008C3D87">
            <w:pPr>
              <w:rPr>
                <w:lang w:val="uk-UA"/>
              </w:rPr>
            </w:pPr>
            <w:r w:rsidRPr="006030FD">
              <w:rPr>
                <w:lang w:val="uk-UA"/>
              </w:rPr>
              <w:t>Анкетування: «Батьківські очікування від освітнього процесу»</w:t>
            </w:r>
          </w:p>
        </w:tc>
        <w:tc>
          <w:tcPr>
            <w:tcW w:w="1924" w:type="dxa"/>
          </w:tcPr>
          <w:p w:rsidR="006030FD" w:rsidRPr="00307C55" w:rsidRDefault="006030FD" w:rsidP="008C3D87">
            <w:proofErr w:type="spellStart"/>
            <w:r w:rsidRPr="00307C55">
              <w:t>Грудень</w:t>
            </w:r>
            <w:proofErr w:type="spellEnd"/>
          </w:p>
        </w:tc>
        <w:tc>
          <w:tcPr>
            <w:tcW w:w="2385" w:type="dxa"/>
          </w:tcPr>
          <w:p w:rsidR="006030FD" w:rsidRPr="00307C55" w:rsidRDefault="006030FD" w:rsidP="006030FD">
            <w:r>
              <w:t>Вихователь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307C55" w:rsidRDefault="006030FD" w:rsidP="008C3D87">
            <w:proofErr w:type="spellStart"/>
            <w:r w:rsidRPr="00307C55">
              <w:t>Експрес-опитування</w:t>
            </w:r>
            <w:proofErr w:type="spellEnd"/>
            <w:r w:rsidRPr="00307C55">
              <w:t xml:space="preserve"> </w:t>
            </w:r>
            <w:proofErr w:type="spellStart"/>
            <w:proofErr w:type="gramStart"/>
            <w:r w:rsidRPr="00307C55">
              <w:t>п</w:t>
            </w:r>
            <w:proofErr w:type="gramEnd"/>
            <w:r w:rsidRPr="00307C55">
              <w:t>ісля</w:t>
            </w:r>
            <w:proofErr w:type="spellEnd"/>
            <w:r w:rsidRPr="00307C55">
              <w:t xml:space="preserve"> свят/</w:t>
            </w:r>
            <w:proofErr w:type="spellStart"/>
            <w:r w:rsidRPr="00307C55">
              <w:t>зустрічей</w:t>
            </w:r>
            <w:proofErr w:type="spellEnd"/>
            <w:r w:rsidRPr="00307C55">
              <w:t xml:space="preserve">: короткий </w:t>
            </w:r>
            <w:proofErr w:type="spellStart"/>
            <w:r w:rsidRPr="00307C55">
              <w:t>фідбек</w:t>
            </w:r>
            <w:proofErr w:type="spellEnd"/>
            <w:r w:rsidRPr="00307C55">
              <w:t>.</w:t>
            </w:r>
          </w:p>
        </w:tc>
        <w:tc>
          <w:tcPr>
            <w:tcW w:w="1924" w:type="dxa"/>
          </w:tcPr>
          <w:p w:rsidR="006030FD" w:rsidRPr="00307C55" w:rsidRDefault="006030FD" w:rsidP="008C3D87">
            <w:proofErr w:type="spellStart"/>
            <w:r w:rsidRPr="00307C55">
              <w:t>Протягом</w:t>
            </w:r>
            <w:proofErr w:type="spellEnd"/>
            <w:r w:rsidRPr="00307C55">
              <w:t xml:space="preserve"> року</w:t>
            </w:r>
          </w:p>
        </w:tc>
        <w:tc>
          <w:tcPr>
            <w:tcW w:w="2385" w:type="dxa"/>
          </w:tcPr>
          <w:p w:rsidR="006030FD" w:rsidRPr="00A61F66" w:rsidRDefault="00A61F66" w:rsidP="008C3D87">
            <w:pPr>
              <w:rPr>
                <w:lang w:val="uk-UA"/>
              </w:rPr>
            </w:pPr>
            <w:proofErr w:type="spellStart"/>
            <w:r>
              <w:t>Виховател</w:t>
            </w:r>
            <w:proofErr w:type="spellEnd"/>
            <w:r>
              <w:rPr>
                <w:lang w:val="uk-UA"/>
              </w:rPr>
              <w:t>ь</w:t>
            </w:r>
          </w:p>
        </w:tc>
      </w:tr>
      <w:tr w:rsidR="00A61F66" w:rsidTr="006030FD">
        <w:trPr>
          <w:trHeight w:val="336"/>
        </w:trPr>
        <w:tc>
          <w:tcPr>
            <w:tcW w:w="917" w:type="dxa"/>
            <w:vMerge w:val="restart"/>
          </w:tcPr>
          <w:p w:rsidR="00A61F66" w:rsidRDefault="00A61F66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2100" w:type="dxa"/>
            <w:vMerge w:val="restart"/>
          </w:tcPr>
          <w:p w:rsidR="00A61F66" w:rsidRPr="00A61F66" w:rsidRDefault="00A61F66" w:rsidP="00D946DE">
            <w:pPr>
              <w:pStyle w:val="a3"/>
              <w:spacing w:line="311" w:lineRule="atLeast"/>
              <w:ind w:left="0"/>
              <w:rPr>
                <w:b/>
                <w:lang w:val="uk-UA" w:eastAsia="uk-UA"/>
              </w:rPr>
            </w:pPr>
            <w:r w:rsidRPr="00A61F66">
              <w:rPr>
                <w:b/>
                <w:lang w:val="uk-UA" w:eastAsia="uk-UA"/>
              </w:rPr>
              <w:t>Батьківські збори</w:t>
            </w:r>
          </w:p>
        </w:tc>
        <w:tc>
          <w:tcPr>
            <w:tcW w:w="3179" w:type="dxa"/>
          </w:tcPr>
          <w:p w:rsidR="00A61F66" w:rsidRPr="00A61F66" w:rsidRDefault="00A61F66" w:rsidP="00A61F66">
            <w:pPr>
              <w:rPr>
                <w:b/>
              </w:rPr>
            </w:pPr>
            <w:proofErr w:type="spellStart"/>
            <w:r w:rsidRPr="00A61F66">
              <w:rPr>
                <w:b/>
              </w:rPr>
              <w:t>Загальні</w:t>
            </w:r>
            <w:proofErr w:type="spellEnd"/>
            <w:r w:rsidRPr="00A61F66">
              <w:rPr>
                <w:b/>
              </w:rPr>
              <w:t xml:space="preserve"> </w:t>
            </w:r>
            <w:proofErr w:type="spellStart"/>
            <w:r w:rsidRPr="00A61F66">
              <w:rPr>
                <w:b/>
              </w:rPr>
              <w:t>батьківські</w:t>
            </w:r>
            <w:proofErr w:type="spellEnd"/>
            <w:r w:rsidRPr="00A61F66">
              <w:rPr>
                <w:b/>
              </w:rPr>
              <w:t xml:space="preserve"> </w:t>
            </w:r>
            <w:proofErr w:type="spellStart"/>
            <w:r w:rsidRPr="00A61F66">
              <w:rPr>
                <w:b/>
              </w:rPr>
              <w:t>збори</w:t>
            </w:r>
            <w:proofErr w:type="spellEnd"/>
            <w:r w:rsidRPr="00A61F66">
              <w:rPr>
                <w:b/>
              </w:rPr>
              <w:t xml:space="preserve"> № 1:</w:t>
            </w:r>
          </w:p>
          <w:p w:rsidR="00A61F66" w:rsidRDefault="00A61F66" w:rsidP="00A61F66">
            <w:r>
              <w:t xml:space="preserve">«Нова </w:t>
            </w:r>
            <w:proofErr w:type="spellStart"/>
            <w:r>
              <w:t>дошкільна</w:t>
            </w:r>
            <w:proofErr w:type="spellEnd"/>
            <w:r>
              <w:t xml:space="preserve"> </w:t>
            </w:r>
            <w:proofErr w:type="spellStart"/>
            <w:r>
              <w:t>освіта</w:t>
            </w:r>
            <w:proofErr w:type="spellEnd"/>
            <w:r>
              <w:t xml:space="preserve">: права, </w:t>
            </w:r>
            <w:proofErr w:type="spellStart"/>
            <w:r>
              <w:t>обов’язки</w:t>
            </w:r>
            <w:proofErr w:type="spellEnd"/>
            <w:r>
              <w:t xml:space="preserve">, партнерство у </w:t>
            </w:r>
            <w:proofErr w:type="spellStart"/>
            <w:proofErr w:type="gramStart"/>
            <w:r>
              <w:t>св</w:t>
            </w:r>
            <w:proofErr w:type="gramEnd"/>
            <w:r>
              <w:t>ітлі</w:t>
            </w:r>
            <w:proofErr w:type="spellEnd"/>
            <w:r>
              <w:t xml:space="preserve"> нового </w:t>
            </w:r>
            <w:proofErr w:type="spellStart"/>
            <w:r>
              <w:t>законодавства</w:t>
            </w:r>
            <w:proofErr w:type="spellEnd"/>
            <w:r>
              <w:t>»:</w:t>
            </w:r>
          </w:p>
          <w:p w:rsidR="00A61F66" w:rsidRDefault="00A61F66" w:rsidP="00A61F66">
            <w:proofErr w:type="spellStart"/>
            <w:r>
              <w:t>Дошкільна</w:t>
            </w:r>
            <w:proofErr w:type="spellEnd"/>
            <w:r>
              <w:t xml:space="preserve"> </w:t>
            </w:r>
            <w:proofErr w:type="spellStart"/>
            <w:r>
              <w:t>освіта</w:t>
            </w:r>
            <w:proofErr w:type="spellEnd"/>
            <w:r>
              <w:t xml:space="preserve"> — </w:t>
            </w:r>
            <w:proofErr w:type="spellStart"/>
            <w:r>
              <w:t>обов’язкова</w:t>
            </w:r>
            <w:proofErr w:type="spellEnd"/>
            <w:r>
              <w:t xml:space="preserve"> для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старше 5 </w:t>
            </w:r>
            <w:proofErr w:type="spellStart"/>
            <w:r>
              <w:t>років</w:t>
            </w:r>
            <w:proofErr w:type="spellEnd"/>
            <w:r>
              <w:t xml:space="preserve"> (ст. 6 Закону).</w:t>
            </w:r>
          </w:p>
          <w:p w:rsidR="00A61F66" w:rsidRDefault="00A61F66" w:rsidP="00A61F66">
            <w:r>
              <w:t xml:space="preserve">Право </w:t>
            </w:r>
            <w:proofErr w:type="spellStart"/>
            <w:r>
              <w:t>дитини</w:t>
            </w:r>
            <w:proofErr w:type="spellEnd"/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як</w:t>
            </w:r>
            <w:proofErr w:type="gramEnd"/>
            <w:r>
              <w:t>існу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безпечну</w:t>
            </w:r>
            <w:proofErr w:type="spellEnd"/>
            <w:r>
              <w:t xml:space="preserve"> та </w:t>
            </w:r>
            <w:proofErr w:type="spellStart"/>
            <w:r>
              <w:t>доступну</w:t>
            </w:r>
            <w:proofErr w:type="spellEnd"/>
            <w:r>
              <w:t xml:space="preserve"> </w:t>
            </w:r>
            <w:proofErr w:type="spellStart"/>
            <w:r>
              <w:t>дошкільну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>.</w:t>
            </w:r>
          </w:p>
          <w:p w:rsidR="00A61F66" w:rsidRDefault="00A61F66" w:rsidP="00A61F66">
            <w:r>
              <w:t xml:space="preserve">Участь </w:t>
            </w:r>
            <w:proofErr w:type="spellStart"/>
            <w:r>
              <w:t>батькі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у </w:t>
            </w:r>
            <w:proofErr w:type="spellStart"/>
            <w:r>
              <w:t>формуванні</w:t>
            </w:r>
            <w:proofErr w:type="spellEnd"/>
            <w:r>
              <w:t xml:space="preserve"> </w:t>
            </w:r>
            <w:proofErr w:type="spellStart"/>
            <w:r>
              <w:t>внутрішньої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освіти.</w:t>
            </w:r>
          </w:p>
          <w:p w:rsidR="00A61F66" w:rsidRDefault="00A61F66" w:rsidP="00A61F66">
            <w:proofErr w:type="spellStart"/>
            <w:r>
              <w:t>Повноваження</w:t>
            </w:r>
            <w:proofErr w:type="spellEnd"/>
            <w:r>
              <w:t xml:space="preserve"> закладу </w:t>
            </w:r>
            <w:proofErr w:type="spellStart"/>
            <w:r>
              <w:t>дошкільної</w:t>
            </w:r>
            <w:proofErr w:type="spellEnd"/>
            <w:r>
              <w:t xml:space="preserve"> освіти</w:t>
            </w:r>
          </w:p>
          <w:p w:rsidR="00A61F66" w:rsidRDefault="00A61F66" w:rsidP="00A61F66">
            <w:r>
              <w:t xml:space="preserve">Права та </w:t>
            </w:r>
            <w:proofErr w:type="spellStart"/>
            <w:r>
              <w:t>обов’язки</w:t>
            </w:r>
            <w:proofErr w:type="spellEnd"/>
            <w:r>
              <w:t xml:space="preserve"> </w:t>
            </w:r>
            <w:proofErr w:type="spellStart"/>
            <w:r>
              <w:t>батькі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освіти</w:t>
            </w:r>
          </w:p>
          <w:p w:rsidR="00A61F66" w:rsidRPr="00DF7578" w:rsidRDefault="00A61F66" w:rsidP="00A61F66">
            <w:r>
              <w:t xml:space="preserve">Партнерство «ЗДО – родина»: як </w:t>
            </w:r>
            <w:proofErr w:type="spellStart"/>
            <w:r>
              <w:t>будувати</w:t>
            </w:r>
            <w:proofErr w:type="spellEnd"/>
            <w:r>
              <w:t xml:space="preserve"> </w:t>
            </w:r>
            <w:proofErr w:type="spellStart"/>
            <w:r>
              <w:t>діалог</w:t>
            </w:r>
            <w:proofErr w:type="spellEnd"/>
            <w:r>
              <w:t>?</w:t>
            </w:r>
          </w:p>
        </w:tc>
        <w:tc>
          <w:tcPr>
            <w:tcW w:w="1924" w:type="dxa"/>
          </w:tcPr>
          <w:p w:rsidR="00A61F66" w:rsidRPr="00EC1A18" w:rsidRDefault="00A61F66" w:rsidP="009A618D">
            <w:proofErr w:type="spellStart"/>
            <w:r w:rsidRPr="00EC1A18">
              <w:lastRenderedPageBreak/>
              <w:t>Серпень</w:t>
            </w:r>
            <w:proofErr w:type="spellEnd"/>
          </w:p>
        </w:tc>
        <w:tc>
          <w:tcPr>
            <w:tcW w:w="2385" w:type="dxa"/>
          </w:tcPr>
          <w:p w:rsidR="00A61F66" w:rsidRPr="00A61F66" w:rsidRDefault="00A61F66" w:rsidP="009A618D">
            <w:pPr>
              <w:rPr>
                <w:lang w:val="uk-UA"/>
              </w:rPr>
            </w:pPr>
            <w:r w:rsidRPr="00EC1A18">
              <w:t>Директор,</w:t>
            </w:r>
            <w:r>
              <w:rPr>
                <w:lang w:val="uk-UA"/>
              </w:rPr>
              <w:t xml:space="preserve"> вихователь</w:t>
            </w:r>
          </w:p>
        </w:tc>
      </w:tr>
      <w:tr w:rsidR="00A61F66" w:rsidTr="006030FD">
        <w:trPr>
          <w:trHeight w:val="336"/>
        </w:trPr>
        <w:tc>
          <w:tcPr>
            <w:tcW w:w="917" w:type="dxa"/>
            <w:vMerge/>
          </w:tcPr>
          <w:p w:rsidR="00A61F66" w:rsidRDefault="00A61F66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A61F66" w:rsidRDefault="00A61F66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A61F66" w:rsidRPr="00A61F66" w:rsidRDefault="00A61F66" w:rsidP="00A61F66">
            <w:pPr>
              <w:rPr>
                <w:b/>
              </w:rPr>
            </w:pPr>
            <w:proofErr w:type="spellStart"/>
            <w:r w:rsidRPr="00A61F66">
              <w:rPr>
                <w:b/>
              </w:rPr>
              <w:t>Загальні</w:t>
            </w:r>
            <w:proofErr w:type="spellEnd"/>
            <w:r w:rsidRPr="00A61F66">
              <w:rPr>
                <w:b/>
              </w:rPr>
              <w:t xml:space="preserve"> </w:t>
            </w:r>
            <w:proofErr w:type="spellStart"/>
            <w:r w:rsidRPr="00A61F66">
              <w:rPr>
                <w:b/>
              </w:rPr>
              <w:t>батьківські</w:t>
            </w:r>
            <w:proofErr w:type="spellEnd"/>
            <w:r w:rsidRPr="00A61F66">
              <w:rPr>
                <w:b/>
              </w:rPr>
              <w:t xml:space="preserve"> </w:t>
            </w:r>
            <w:proofErr w:type="spellStart"/>
            <w:r w:rsidRPr="00A61F66">
              <w:rPr>
                <w:b/>
              </w:rPr>
              <w:t>збори</w:t>
            </w:r>
            <w:proofErr w:type="spellEnd"/>
            <w:r w:rsidRPr="00A61F66">
              <w:rPr>
                <w:b/>
              </w:rPr>
              <w:t xml:space="preserve"> № 2: </w:t>
            </w:r>
          </w:p>
          <w:p w:rsidR="00A61F66" w:rsidRDefault="00A61F66" w:rsidP="00A61F66">
            <w:r>
              <w:t>«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ключових</w:t>
            </w:r>
            <w:proofErr w:type="spellEnd"/>
            <w:r>
              <w:t xml:space="preserve"> компетентностей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: партнерство </w:t>
            </w:r>
            <w:proofErr w:type="spellStart"/>
            <w:r>
              <w:t>родини</w:t>
            </w:r>
            <w:proofErr w:type="spellEnd"/>
            <w:r>
              <w:t xml:space="preserve"> і ЗДО»:</w:t>
            </w:r>
          </w:p>
          <w:p w:rsidR="00A61F66" w:rsidRDefault="00A61F66" w:rsidP="00A61F66"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таке</w:t>
            </w:r>
            <w:proofErr w:type="spellEnd"/>
            <w:r>
              <w:t xml:space="preserve"> </w:t>
            </w:r>
            <w:proofErr w:type="spellStart"/>
            <w:r>
              <w:t>ключові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та як </w:t>
            </w:r>
            <w:proofErr w:type="gramStart"/>
            <w:r>
              <w:t>вони</w:t>
            </w:r>
            <w:proofErr w:type="gramEnd"/>
            <w:r>
              <w:t xml:space="preserve"> </w:t>
            </w:r>
            <w:proofErr w:type="spellStart"/>
            <w:r>
              <w:t>формуються</w:t>
            </w:r>
            <w:proofErr w:type="spellEnd"/>
            <w:r>
              <w:t xml:space="preserve"> в ЗДО (</w:t>
            </w:r>
            <w:proofErr w:type="spellStart"/>
            <w:r>
              <w:t>згідно</w:t>
            </w:r>
            <w:proofErr w:type="spellEnd"/>
            <w:r>
              <w:t xml:space="preserve"> БКДО та Закону).</w:t>
            </w:r>
          </w:p>
          <w:p w:rsidR="00A61F66" w:rsidRDefault="00A61F66" w:rsidP="00A61F66"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приклади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компетентностей у </w:t>
            </w:r>
            <w:proofErr w:type="spellStart"/>
            <w:r>
              <w:t>грі</w:t>
            </w:r>
            <w:proofErr w:type="spellEnd"/>
            <w:r>
              <w:t xml:space="preserve">, </w:t>
            </w:r>
            <w:proofErr w:type="spellStart"/>
            <w:r>
              <w:t>побуті</w:t>
            </w:r>
            <w:proofErr w:type="spellEnd"/>
            <w:r>
              <w:t xml:space="preserve">, </w:t>
            </w:r>
            <w:proofErr w:type="spellStart"/>
            <w:r>
              <w:t>спілкуванні</w:t>
            </w:r>
            <w:proofErr w:type="spellEnd"/>
            <w:r>
              <w:t>.</w:t>
            </w:r>
          </w:p>
          <w:p w:rsidR="00A61F66" w:rsidRDefault="00A61F66" w:rsidP="00A61F66">
            <w:r>
              <w:t xml:space="preserve">Як батьки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допомогти</w:t>
            </w:r>
            <w:proofErr w:type="spellEnd"/>
            <w:r>
              <w:t xml:space="preserve">: </w:t>
            </w:r>
            <w:proofErr w:type="spellStart"/>
            <w:r>
              <w:t>прості</w:t>
            </w:r>
            <w:proofErr w:type="spellEnd"/>
            <w:r>
              <w:t xml:space="preserve"> кроки </w:t>
            </w:r>
            <w:proofErr w:type="spellStart"/>
            <w:r>
              <w:t>вдома</w:t>
            </w:r>
            <w:proofErr w:type="spellEnd"/>
            <w:r>
              <w:t>.</w:t>
            </w:r>
          </w:p>
          <w:p w:rsidR="00A61F66" w:rsidRPr="00DF7578" w:rsidRDefault="00A61F66" w:rsidP="00A61F66">
            <w:proofErr w:type="spellStart"/>
            <w:r>
              <w:t>Мін</w:t>
            </w:r>
            <w:proofErr w:type="gramStart"/>
            <w:r>
              <w:t>і</w:t>
            </w:r>
            <w:proofErr w:type="spellEnd"/>
            <w:r>
              <w:t>-</w:t>
            </w:r>
            <w:proofErr w:type="gramEnd"/>
            <w:r>
              <w:t>анкета: «</w:t>
            </w:r>
            <w:proofErr w:type="spellStart"/>
            <w:r>
              <w:t>Що</w:t>
            </w:r>
            <w:proofErr w:type="spellEnd"/>
            <w:r>
              <w:t xml:space="preserve"> батьки </w:t>
            </w:r>
            <w:proofErr w:type="spellStart"/>
            <w:r>
              <w:t>хотіли</w:t>
            </w:r>
            <w:proofErr w:type="spellEnd"/>
            <w:r>
              <w:t xml:space="preserve"> б </w:t>
            </w:r>
            <w:proofErr w:type="spellStart"/>
            <w:r>
              <w:t>вдосконалити</w:t>
            </w:r>
            <w:proofErr w:type="spellEnd"/>
            <w:r>
              <w:t xml:space="preserve"> у </w:t>
            </w:r>
            <w:proofErr w:type="spellStart"/>
            <w:r>
              <w:t>взаємодії</w:t>
            </w:r>
            <w:proofErr w:type="spellEnd"/>
            <w:r>
              <w:t xml:space="preserve"> з педагогами».</w:t>
            </w:r>
          </w:p>
        </w:tc>
        <w:tc>
          <w:tcPr>
            <w:tcW w:w="1924" w:type="dxa"/>
          </w:tcPr>
          <w:p w:rsidR="00A61F66" w:rsidRPr="00A61F66" w:rsidRDefault="00A61F66" w:rsidP="00E966AE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2385" w:type="dxa"/>
          </w:tcPr>
          <w:p w:rsidR="00A61F66" w:rsidRPr="00DF7578" w:rsidRDefault="00A61F66" w:rsidP="00E966AE">
            <w:r w:rsidRPr="00A61F66">
              <w:t>Директор, вихователь</w:t>
            </w:r>
          </w:p>
        </w:tc>
      </w:tr>
      <w:tr w:rsidR="00A61F66" w:rsidTr="006030FD">
        <w:trPr>
          <w:trHeight w:val="336"/>
        </w:trPr>
        <w:tc>
          <w:tcPr>
            <w:tcW w:w="917" w:type="dxa"/>
            <w:vMerge/>
          </w:tcPr>
          <w:p w:rsidR="00A61F66" w:rsidRDefault="00A61F66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  <w:vMerge/>
          </w:tcPr>
          <w:p w:rsidR="00A61F66" w:rsidRDefault="00A61F66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A61F66" w:rsidRPr="00A61F66" w:rsidRDefault="00A61F66" w:rsidP="00A61F66">
            <w:pPr>
              <w:rPr>
                <w:b/>
                <w:lang w:val="uk-UA"/>
              </w:rPr>
            </w:pPr>
            <w:r w:rsidRPr="00A61F66">
              <w:rPr>
                <w:b/>
                <w:lang w:val="uk-UA"/>
              </w:rPr>
              <w:t>Групові батьківські збори</w:t>
            </w:r>
          </w:p>
          <w:p w:rsidR="00A61F66" w:rsidRPr="00A61F66" w:rsidRDefault="00A61F66" w:rsidP="00A61F66">
            <w:pPr>
              <w:rPr>
                <w:b/>
                <w:lang w:val="uk-UA"/>
              </w:rPr>
            </w:pPr>
            <w:r w:rsidRPr="00A61F66">
              <w:rPr>
                <w:b/>
                <w:lang w:val="uk-UA"/>
              </w:rPr>
              <w:t>у  рубриці «Кава з освітою»</w:t>
            </w: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Default="00A61F66" w:rsidP="00A61F66">
            <w:proofErr w:type="spellStart"/>
            <w:r>
              <w:t>Старша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«</w:t>
            </w:r>
            <w:proofErr w:type="spellStart"/>
            <w:r>
              <w:t>Дзвіночки</w:t>
            </w:r>
            <w:proofErr w:type="spellEnd"/>
            <w:r>
              <w:t>»</w:t>
            </w:r>
          </w:p>
          <w:p w:rsidR="00A61F66" w:rsidRDefault="00A61F66" w:rsidP="00A61F66"/>
          <w:p w:rsidR="00A61F66" w:rsidRDefault="00A61F66" w:rsidP="00A61F66">
            <w:r>
              <w:t>1. «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в ЗДО у 2025/2026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році</w:t>
            </w:r>
            <w:proofErr w:type="spellEnd"/>
            <w:r>
              <w:t>»</w:t>
            </w:r>
          </w:p>
          <w:p w:rsidR="00A61F66" w:rsidRDefault="00A61F66" w:rsidP="00A61F66"/>
          <w:p w:rsidR="00A61F66" w:rsidRDefault="00A61F66" w:rsidP="00A61F66">
            <w:r>
              <w:t xml:space="preserve">2. </w:t>
            </w:r>
            <w:proofErr w:type="spellStart"/>
            <w:proofErr w:type="gramStart"/>
            <w:r>
              <w:t>П</w:t>
            </w:r>
            <w:proofErr w:type="gramEnd"/>
            <w:r>
              <w:t>ідсумки</w:t>
            </w:r>
            <w:proofErr w:type="spellEnd"/>
            <w:r>
              <w:t xml:space="preserve">  </w:t>
            </w:r>
            <w:proofErr w:type="spellStart"/>
            <w:r>
              <w:t>дистанційного</w:t>
            </w:r>
            <w:proofErr w:type="spellEnd"/>
            <w:r>
              <w:t xml:space="preserve"> 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</w:p>
          <w:p w:rsidR="00A61F66" w:rsidRDefault="00A61F66" w:rsidP="00A61F66"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  <w:p w:rsidR="00A61F66" w:rsidRDefault="00A61F66" w:rsidP="00A61F66"/>
          <w:p w:rsidR="00A61F66" w:rsidRDefault="00A61F66" w:rsidP="00A61F66"/>
          <w:p w:rsidR="00A61F66" w:rsidRDefault="00A61F66" w:rsidP="00A61F66"/>
          <w:p w:rsidR="00A61F66" w:rsidRDefault="00A61F66" w:rsidP="00A61F66">
            <w:r>
              <w:t xml:space="preserve">3. </w:t>
            </w:r>
            <w:proofErr w:type="spellStart"/>
            <w:r>
              <w:t>Психологічний</w:t>
            </w:r>
            <w:proofErr w:type="spellEnd"/>
            <w:r>
              <w:t xml:space="preserve"> </w:t>
            </w:r>
            <w:proofErr w:type="spellStart"/>
            <w:r>
              <w:t>інтенсив</w:t>
            </w:r>
            <w:proofErr w:type="spellEnd"/>
            <w:r>
              <w:t>. «</w:t>
            </w:r>
            <w:proofErr w:type="spellStart"/>
            <w:r>
              <w:t>Емоційний</w:t>
            </w:r>
            <w:proofErr w:type="spellEnd"/>
            <w:r>
              <w:t xml:space="preserve"> </w:t>
            </w:r>
            <w:proofErr w:type="spellStart"/>
            <w:r>
              <w:t>інтелект</w:t>
            </w:r>
            <w:proofErr w:type="spellEnd"/>
            <w:r>
              <w:t xml:space="preserve">: як </w:t>
            </w:r>
            <w:proofErr w:type="spellStart"/>
            <w:r>
              <w:lastRenderedPageBreak/>
              <w:t>навчити</w:t>
            </w:r>
            <w:proofErr w:type="spellEnd"/>
            <w:r>
              <w:t xml:space="preserve"> </w:t>
            </w:r>
            <w:proofErr w:type="spellStart"/>
            <w:r>
              <w:t>дитину</w:t>
            </w:r>
            <w:proofErr w:type="spellEnd"/>
            <w:r>
              <w:t xml:space="preserve"> </w:t>
            </w:r>
            <w:proofErr w:type="spellStart"/>
            <w:r>
              <w:t>розуміти</w:t>
            </w:r>
            <w:proofErr w:type="spellEnd"/>
            <w:r>
              <w:t xml:space="preserve"> себе, коли </w:t>
            </w:r>
            <w:proofErr w:type="spellStart"/>
            <w:proofErr w:type="gramStart"/>
            <w:r>
              <w:t>св</w:t>
            </w:r>
            <w:proofErr w:type="gramEnd"/>
            <w:r>
              <w:t>іт</w:t>
            </w:r>
            <w:proofErr w:type="spellEnd"/>
            <w:r>
              <w:t xml:space="preserve"> </w:t>
            </w:r>
            <w:proofErr w:type="spellStart"/>
            <w:r>
              <w:t>навколо</w:t>
            </w:r>
            <w:proofErr w:type="spellEnd"/>
            <w:r>
              <w:t xml:space="preserve"> </w:t>
            </w:r>
            <w:proofErr w:type="spellStart"/>
            <w:r>
              <w:t>змінюється</w:t>
            </w:r>
            <w:proofErr w:type="spellEnd"/>
            <w:r>
              <w:t>»</w:t>
            </w:r>
          </w:p>
          <w:p w:rsidR="00A61F66" w:rsidRDefault="00A61F66" w:rsidP="00A61F66"/>
          <w:p w:rsidR="00A61F66" w:rsidRDefault="00A61F66" w:rsidP="00A61F66"/>
          <w:p w:rsidR="00A61F66" w:rsidRPr="00DF7578" w:rsidRDefault="00A61F66" w:rsidP="00A61F66">
            <w:r>
              <w:t xml:space="preserve">4.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ідсумкова</w:t>
            </w:r>
            <w:proofErr w:type="spellEnd"/>
            <w:r>
              <w:t xml:space="preserve"> </w:t>
            </w:r>
            <w:proofErr w:type="spellStart"/>
            <w:r>
              <w:t>рефлексія</w:t>
            </w:r>
            <w:proofErr w:type="spellEnd"/>
            <w:r>
              <w:t xml:space="preserve">. «Наш </w:t>
            </w:r>
            <w:proofErr w:type="spellStart"/>
            <w:r>
              <w:t>спільний</w:t>
            </w:r>
            <w:proofErr w:type="spellEnd"/>
            <w:r>
              <w:t xml:space="preserve"> </w:t>
            </w:r>
            <w:proofErr w:type="spellStart"/>
            <w:r>
              <w:t>пазл</w:t>
            </w:r>
            <w:proofErr w:type="spellEnd"/>
            <w:r>
              <w:t xml:space="preserve">: </w:t>
            </w:r>
            <w:proofErr w:type="spellStart"/>
            <w:r>
              <w:t>від</w:t>
            </w:r>
            <w:proofErr w:type="spellEnd"/>
            <w:r>
              <w:t xml:space="preserve"> маленьких </w:t>
            </w:r>
            <w:proofErr w:type="spellStart"/>
            <w:r>
              <w:t>кроків</w:t>
            </w:r>
            <w:proofErr w:type="spellEnd"/>
            <w:r>
              <w:t xml:space="preserve"> до великих перемог»</w:t>
            </w:r>
          </w:p>
        </w:tc>
        <w:tc>
          <w:tcPr>
            <w:tcW w:w="1924" w:type="dxa"/>
          </w:tcPr>
          <w:p w:rsidR="00A61F66" w:rsidRDefault="00A61F66" w:rsidP="00E966AE">
            <w:pPr>
              <w:rPr>
                <w:lang w:val="uk-UA"/>
              </w:rPr>
            </w:pPr>
          </w:p>
          <w:p w:rsidR="00A61F66" w:rsidRDefault="00A61F66" w:rsidP="00E966AE">
            <w:pPr>
              <w:rPr>
                <w:lang w:val="uk-UA"/>
              </w:rPr>
            </w:pPr>
          </w:p>
          <w:p w:rsidR="00A61F66" w:rsidRDefault="00A61F66" w:rsidP="00E966AE">
            <w:pPr>
              <w:rPr>
                <w:lang w:val="uk-UA"/>
              </w:rPr>
            </w:pPr>
          </w:p>
          <w:p w:rsidR="00A61F66" w:rsidRDefault="00A61F66" w:rsidP="00E966AE">
            <w:pPr>
              <w:rPr>
                <w:lang w:val="uk-UA"/>
              </w:rPr>
            </w:pPr>
          </w:p>
          <w:p w:rsidR="00A61F66" w:rsidRDefault="00A61F66" w:rsidP="00E966AE">
            <w:pPr>
              <w:rPr>
                <w:lang w:val="uk-UA"/>
              </w:rPr>
            </w:pPr>
          </w:p>
          <w:p w:rsidR="00A61F66" w:rsidRDefault="00A61F66" w:rsidP="00E966AE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  <w:r w:rsidRPr="00A61F66">
              <w:rPr>
                <w:lang w:val="uk-UA"/>
              </w:rPr>
              <w:t>Вересень</w:t>
            </w: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  <w:r w:rsidRPr="00A61F66">
              <w:rPr>
                <w:lang w:val="uk-UA"/>
              </w:rPr>
              <w:t>Грудень</w:t>
            </w: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  <w:r w:rsidRPr="00A61F66">
              <w:rPr>
                <w:lang w:val="uk-UA"/>
              </w:rPr>
              <w:t xml:space="preserve">Березень </w:t>
            </w: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  <w:r w:rsidRPr="00A61F66">
              <w:rPr>
                <w:lang w:val="uk-UA"/>
              </w:rPr>
              <w:t>Травень</w:t>
            </w:r>
          </w:p>
        </w:tc>
        <w:tc>
          <w:tcPr>
            <w:tcW w:w="2385" w:type="dxa"/>
          </w:tcPr>
          <w:p w:rsidR="00A61F66" w:rsidRDefault="00A61F66" w:rsidP="00E966AE">
            <w:pPr>
              <w:rPr>
                <w:lang w:val="uk-UA"/>
              </w:rPr>
            </w:pPr>
          </w:p>
          <w:p w:rsidR="00A61F66" w:rsidRDefault="00A61F66" w:rsidP="00E966AE">
            <w:pPr>
              <w:rPr>
                <w:lang w:val="uk-UA"/>
              </w:rPr>
            </w:pPr>
          </w:p>
          <w:p w:rsidR="00A61F66" w:rsidRDefault="00A61F66" w:rsidP="00E966AE">
            <w:pPr>
              <w:rPr>
                <w:lang w:val="uk-UA"/>
              </w:rPr>
            </w:pPr>
          </w:p>
          <w:p w:rsidR="00A61F66" w:rsidRDefault="00A61F66" w:rsidP="00E966AE">
            <w:pPr>
              <w:rPr>
                <w:lang w:val="uk-UA"/>
              </w:rPr>
            </w:pPr>
          </w:p>
          <w:p w:rsidR="00A61F66" w:rsidRDefault="00A61F66" w:rsidP="00E966AE">
            <w:pPr>
              <w:rPr>
                <w:lang w:val="uk-UA"/>
              </w:rPr>
            </w:pPr>
          </w:p>
          <w:p w:rsidR="00A61F66" w:rsidRDefault="00A61F66" w:rsidP="00E966AE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  <w:r w:rsidRPr="00A61F66">
              <w:rPr>
                <w:lang w:val="uk-UA"/>
              </w:rPr>
              <w:t>Вихователь Бондаренко О.В.</w:t>
            </w: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  <w:r w:rsidRPr="00A61F66">
              <w:rPr>
                <w:lang w:val="uk-UA"/>
              </w:rPr>
              <w:t>Вихователь Бондаренко О.В.</w:t>
            </w: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  <w:r w:rsidRPr="00A61F66">
              <w:rPr>
                <w:lang w:val="uk-UA"/>
              </w:rPr>
              <w:t>Вихователь Бондаренко О.В.</w:t>
            </w: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</w:p>
          <w:p w:rsidR="00A61F66" w:rsidRPr="00A61F66" w:rsidRDefault="00A61F66" w:rsidP="00A61F66">
            <w:pPr>
              <w:rPr>
                <w:lang w:val="uk-UA"/>
              </w:rPr>
            </w:pPr>
            <w:r w:rsidRPr="00A61F66">
              <w:rPr>
                <w:lang w:val="uk-UA"/>
              </w:rPr>
              <w:t>Вихователь Бондаренко О.В.</w:t>
            </w:r>
          </w:p>
        </w:tc>
      </w:tr>
      <w:tr w:rsidR="006030FD" w:rsidTr="006030FD">
        <w:trPr>
          <w:trHeight w:val="336"/>
        </w:trPr>
        <w:tc>
          <w:tcPr>
            <w:tcW w:w="917" w:type="dxa"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2100" w:type="dxa"/>
          </w:tcPr>
          <w:p w:rsidR="006030FD" w:rsidRDefault="006030FD" w:rsidP="00D946DE">
            <w:pPr>
              <w:pStyle w:val="a3"/>
              <w:spacing w:line="311" w:lineRule="atLeast"/>
              <w:ind w:left="0"/>
              <w:rPr>
                <w:lang w:val="uk-UA" w:eastAsia="uk-UA"/>
              </w:rPr>
            </w:pPr>
          </w:p>
        </w:tc>
        <w:tc>
          <w:tcPr>
            <w:tcW w:w="3179" w:type="dxa"/>
          </w:tcPr>
          <w:p w:rsidR="006030FD" w:rsidRPr="00DF7578" w:rsidRDefault="006030FD" w:rsidP="00E966AE"/>
        </w:tc>
        <w:tc>
          <w:tcPr>
            <w:tcW w:w="1924" w:type="dxa"/>
          </w:tcPr>
          <w:p w:rsidR="006030FD" w:rsidRPr="00DF7578" w:rsidRDefault="006030FD" w:rsidP="00E966AE"/>
        </w:tc>
        <w:tc>
          <w:tcPr>
            <w:tcW w:w="2385" w:type="dxa"/>
          </w:tcPr>
          <w:p w:rsidR="006030FD" w:rsidRPr="00DF7578" w:rsidRDefault="006030FD" w:rsidP="00E966AE"/>
        </w:tc>
      </w:tr>
    </w:tbl>
    <w:p w:rsidR="00D946DE" w:rsidRPr="00D946DE" w:rsidRDefault="00D946DE" w:rsidP="00D946DE">
      <w:pPr>
        <w:pStyle w:val="a3"/>
        <w:shd w:val="clear" w:color="auto" w:fill="FCFEFC"/>
        <w:spacing w:line="311" w:lineRule="atLeast"/>
        <w:rPr>
          <w:lang w:val="uk-UA" w:eastAsia="uk-UA"/>
        </w:rPr>
      </w:pPr>
    </w:p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sz w:val="28"/>
          <w:szCs w:val="28"/>
          <w:lang w:val="uk-UA" w:eastAsia="uk-UA"/>
        </w:rPr>
        <w:t> </w:t>
      </w:r>
    </w:p>
    <w:p w:rsidR="006030FD" w:rsidRPr="00A61F66" w:rsidRDefault="00233091" w:rsidP="00A61F66">
      <w:pPr>
        <w:shd w:val="clear" w:color="auto" w:fill="FCFEFC"/>
        <w:spacing w:line="311" w:lineRule="atLeast"/>
        <w:jc w:val="center"/>
        <w:rPr>
          <w:lang w:val="uk-UA" w:eastAsia="uk-UA"/>
        </w:rPr>
      </w:pPr>
      <w:r w:rsidRPr="00D779A6">
        <w:rPr>
          <w:sz w:val="28"/>
          <w:szCs w:val="28"/>
          <w:lang w:val="uk-UA" w:eastAsia="uk-UA"/>
        </w:rPr>
        <w:t> </w:t>
      </w:r>
    </w:p>
    <w:p w:rsidR="006030FD" w:rsidRDefault="006030FD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5.Психолого-педагогічний супровід</w:t>
      </w:r>
    </w:p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tbl>
      <w:tblPr>
        <w:tblW w:w="10419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85"/>
        <w:gridCol w:w="2099"/>
        <w:gridCol w:w="2719"/>
        <w:gridCol w:w="1673"/>
      </w:tblGrid>
      <w:tr w:rsidR="00D779A6" w:rsidRPr="00D779A6" w:rsidTr="00D779A6">
        <w:trPr>
          <w:trHeight w:val="664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D779A6">
        <w:trPr>
          <w:trHeight w:val="5633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Моніторинг психоемоційного стану дітей у дистанційному навчанні, надання консультацій.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онлайн-занять з елементами психологічної підтримки, ігор на розвиток емоційної стійкості.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Індивідуальні онлайн-консультації для батьків з питань адаптації дітей до дистанційного навчання.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  2025 - Травень 2026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Default="0023309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6.</w:t>
      </w:r>
      <w:r w:rsidRPr="00D779A6">
        <w:rPr>
          <w:lang w:val="uk-UA" w:eastAsia="uk-UA"/>
        </w:rPr>
        <w:t> </w:t>
      </w:r>
      <w:r w:rsidRPr="00D779A6">
        <w:rPr>
          <w:b/>
          <w:bCs/>
          <w:sz w:val="28"/>
          <w:szCs w:val="28"/>
          <w:lang w:val="uk-UA" w:eastAsia="uk-UA"/>
        </w:rPr>
        <w:t>Охорона життя і здоров'я вихованців</w:t>
      </w:r>
    </w:p>
    <w:p w:rsidR="00C468E3" w:rsidRPr="00D779A6" w:rsidRDefault="00C468E3" w:rsidP="00233091">
      <w:pPr>
        <w:shd w:val="clear" w:color="auto" w:fill="FCFEFC"/>
        <w:spacing w:line="311" w:lineRule="atLeast"/>
        <w:rPr>
          <w:lang w:val="uk-UA" w:eastAsia="uk-UA"/>
        </w:rPr>
      </w:pPr>
    </w:p>
    <w:tbl>
      <w:tblPr>
        <w:tblW w:w="10515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3780"/>
        <w:gridCol w:w="1539"/>
        <w:gridCol w:w="2828"/>
        <w:gridCol w:w="1713"/>
      </w:tblGrid>
      <w:tr w:rsidR="00D779A6" w:rsidRPr="00D779A6" w:rsidTr="00D779A6">
        <w:trPr>
          <w:trHeight w:val="80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D779A6">
        <w:trPr>
          <w:trHeight w:val="399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стану здоров'я дітей:</w:t>
            </w:r>
            <w:r w:rsidRPr="00D779A6">
              <w:rPr>
                <w:lang w:val="uk-UA" w:eastAsia="uk-UA"/>
              </w:rPr>
              <w:br/>
              <w:t>Проведення моніторингу стану здоров'я вихованців після літніх канікул. Визначення потреб у медичних оглядах та консультаціях.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Оновлення медичних карток:</w:t>
            </w:r>
            <w:r w:rsidRPr="00D779A6">
              <w:rPr>
                <w:lang w:val="uk-UA" w:eastAsia="uk-UA"/>
              </w:rPr>
              <w:br/>
              <w:t>Перевірка актуальності медичних карток дітей, наявності усіх необхідних вакцин та профілактичних щеплень.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Онлайн-інструктаж для батьків:</w:t>
            </w:r>
            <w:r w:rsidRPr="00D779A6">
              <w:rPr>
                <w:lang w:val="uk-UA" w:eastAsia="uk-UA"/>
              </w:rPr>
              <w:br/>
              <w:t>Тема: «Основи охорони життя і здоров'я дітей під час дистанційного навчання». Рекомендації щодо підтримки здорового способу життя вдома.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Вересень 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2421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Впровадження програм профілактики </w:t>
            </w:r>
            <w:proofErr w:type="spellStart"/>
            <w:r w:rsidRPr="00D779A6">
              <w:rPr>
                <w:lang w:val="uk-UA" w:eastAsia="uk-UA"/>
              </w:rPr>
              <w:t>хвороб</w:t>
            </w:r>
            <w:proofErr w:type="spellEnd"/>
            <w:r w:rsidRPr="00D779A6">
              <w:rPr>
                <w:lang w:val="uk-UA" w:eastAsia="uk-UA"/>
              </w:rPr>
              <w:t>:</w:t>
            </w:r>
            <w:r w:rsidRPr="00D779A6">
              <w:rPr>
                <w:lang w:val="uk-UA" w:eastAsia="uk-UA"/>
              </w:rPr>
              <w:br/>
              <w:t>Розробка та впровадження планів профілактичних заходів для запобігання захворюванням (гігієна, здорове харчування, фізичні вправи).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випадків захворювань:</w:t>
            </w:r>
            <w:r w:rsidRPr="00D779A6">
              <w:rPr>
                <w:lang w:val="uk-UA" w:eastAsia="uk-UA"/>
              </w:rPr>
              <w:br/>
              <w:t>Оцінка частоти захворювань серед вихованців, розробка коригувальних заходів.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 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1565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Зимова оздоровча програма:</w:t>
            </w:r>
            <w:r w:rsidRPr="00D779A6">
              <w:rPr>
                <w:lang w:val="uk-UA" w:eastAsia="uk-UA"/>
              </w:rPr>
              <w:br/>
              <w:t>Організація онлайн-уроків з фізичної культури, віртуальних ігор на розвиток фізичної активності.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Оцінка ефективності оздоровчих заходів:</w:t>
            </w:r>
            <w:r w:rsidRPr="00D779A6">
              <w:rPr>
                <w:lang w:val="uk-UA" w:eastAsia="uk-UA"/>
              </w:rPr>
              <w:br/>
              <w:t xml:space="preserve">Проведення моніторингу результатів впроваджених </w:t>
            </w:r>
            <w:r w:rsidRPr="00D779A6">
              <w:rPr>
                <w:lang w:val="uk-UA" w:eastAsia="uk-UA"/>
              </w:rPr>
              <w:lastRenderedPageBreak/>
              <w:t>програм оздоровлення.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Грудень 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8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Зимова оздоровча програма:</w:t>
            </w:r>
            <w:r w:rsidRPr="00D779A6">
              <w:rPr>
                <w:lang w:val="uk-UA" w:eastAsia="uk-UA"/>
              </w:rPr>
              <w:br/>
            </w:r>
            <w:r>
              <w:rPr>
                <w:lang w:val="uk-UA" w:eastAsia="uk-UA"/>
              </w:rPr>
              <w:t xml:space="preserve">Організація онлайн-занять </w:t>
            </w:r>
            <w:r w:rsidRPr="00D779A6">
              <w:rPr>
                <w:lang w:val="uk-UA" w:eastAsia="uk-UA"/>
              </w:rPr>
              <w:t xml:space="preserve"> з фізичної культури, віртуальних ігор на розвиток фізичної активності.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Оцінка ефективності оздоровчих заходів:</w:t>
            </w:r>
            <w:r w:rsidRPr="00D779A6">
              <w:rPr>
                <w:lang w:val="uk-UA" w:eastAsia="uk-UA"/>
              </w:rPr>
              <w:br/>
              <w:t>Проведення моніторингу результатів впроваджених програм оздоровлення.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Січень – березень 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8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Весняна оздоровча програма:</w:t>
            </w:r>
            <w:r w:rsidRPr="00D779A6">
              <w:rPr>
                <w:lang w:val="uk-UA" w:eastAsia="uk-UA"/>
              </w:rPr>
              <w:br/>
              <w:t>Впровадження весняних заходів для покращення фізичного стану дітей (онлайн-заняття на відкритому повітрі, віртуальні екскурсії в природу).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Підведення підсумків:</w:t>
            </w:r>
            <w:r w:rsidRPr="00D779A6">
              <w:rPr>
                <w:lang w:val="uk-UA" w:eastAsia="uk-UA"/>
              </w:rPr>
              <w:br/>
              <w:t>Оцінка результатів оздоровчих заходів, коригування планів на наступний навчальний рік.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Квітень-травень </w:t>
            </w:r>
            <w:r>
              <w:rPr>
                <w:lang w:val="uk-UA" w:eastAsia="uk-UA"/>
              </w:rPr>
              <w:t>2026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A61F66" w:rsidRDefault="00A61F66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Default="0023309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7.</w:t>
      </w:r>
      <w:r w:rsidR="001A4101">
        <w:rPr>
          <w:b/>
          <w:bCs/>
          <w:sz w:val="28"/>
          <w:szCs w:val="28"/>
          <w:lang w:val="uk-UA" w:eastAsia="uk-UA"/>
        </w:rPr>
        <w:t xml:space="preserve"> </w:t>
      </w:r>
      <w:r w:rsidRPr="00D779A6">
        <w:rPr>
          <w:b/>
          <w:bCs/>
          <w:sz w:val="28"/>
          <w:szCs w:val="28"/>
          <w:lang w:val="uk-UA" w:eastAsia="uk-UA"/>
        </w:rPr>
        <w:t>Оздоровлення</w:t>
      </w:r>
    </w:p>
    <w:p w:rsidR="00C468E3" w:rsidRPr="00D779A6" w:rsidRDefault="00C468E3" w:rsidP="00233091">
      <w:pPr>
        <w:shd w:val="clear" w:color="auto" w:fill="FCFEFC"/>
        <w:spacing w:line="311" w:lineRule="atLeast"/>
        <w:rPr>
          <w:lang w:val="uk-UA" w:eastAsia="uk-UA"/>
        </w:rPr>
      </w:pPr>
    </w:p>
    <w:tbl>
      <w:tblPr>
        <w:tblW w:w="10466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3662"/>
        <w:gridCol w:w="1546"/>
        <w:gridCol w:w="2879"/>
        <w:gridCol w:w="1725"/>
      </w:tblGrid>
      <w:tr w:rsidR="00D779A6" w:rsidRPr="00D779A6" w:rsidTr="00D779A6">
        <w:trPr>
          <w:trHeight w:val="618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D779A6">
        <w:trPr>
          <w:trHeight w:val="4081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1.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Планування оздоровчих заходів:</w:t>
            </w:r>
            <w:r w:rsidRPr="00D779A6">
              <w:rPr>
                <w:lang w:val="uk-UA" w:eastAsia="uk-UA"/>
              </w:rPr>
              <w:br/>
              <w:t>Розробка плану оздоровчих програм на навчальний рік, врахування можливих змін у форматі навчання.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Індивідуальні рекомендації:</w:t>
            </w:r>
            <w:r w:rsidRPr="00D779A6">
              <w:rPr>
                <w:lang w:val="uk-UA" w:eastAsia="uk-UA"/>
              </w:rPr>
              <w:br/>
              <w:t>Проведення індивідуальних консультацій з батьками щодо оздоровлення дітей.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Вересень 2025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396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Впровадження програм фізичної активності:</w:t>
            </w:r>
            <w:r w:rsidRPr="00D779A6">
              <w:rPr>
                <w:lang w:val="uk-UA" w:eastAsia="uk-UA"/>
              </w:rPr>
              <w:br/>
              <w:t>Розробка та проведення онлайн-занять з фізичної активності, вправи для покращення координації та фізичної форми.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оздоровчих онлайн-заходів:</w:t>
            </w:r>
            <w:r w:rsidRPr="00D779A6">
              <w:rPr>
                <w:lang w:val="uk-UA" w:eastAsia="uk-UA"/>
              </w:rPr>
              <w:br/>
              <w:t>Включення віртуальних ігор, тренінгів для покращення фізичного і психоемоційного стану дітей.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 2025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-квітень 2026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Default="0023309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8.Охорона праці</w:t>
      </w:r>
    </w:p>
    <w:p w:rsidR="00C468E3" w:rsidRPr="00D779A6" w:rsidRDefault="00C468E3" w:rsidP="00233091">
      <w:pPr>
        <w:shd w:val="clear" w:color="auto" w:fill="FCFEFC"/>
        <w:spacing w:line="311" w:lineRule="atLeast"/>
        <w:rPr>
          <w:lang w:val="uk-UA" w:eastAsia="uk-UA"/>
        </w:rPr>
      </w:pPr>
    </w:p>
    <w:tbl>
      <w:tblPr>
        <w:tblW w:w="10671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3704"/>
        <w:gridCol w:w="1582"/>
        <w:gridCol w:w="2954"/>
        <w:gridCol w:w="1763"/>
      </w:tblGrid>
      <w:tr w:rsidR="00D779A6" w:rsidRPr="00D779A6" w:rsidTr="00D779A6">
        <w:trPr>
          <w:trHeight w:val="145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D779A6">
        <w:trPr>
          <w:trHeight w:val="377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1.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Оновлення інструкцій з охорони </w:t>
            </w:r>
            <w:proofErr w:type="spellStart"/>
            <w:r w:rsidRPr="00D779A6">
              <w:rPr>
                <w:lang w:val="uk-UA" w:eastAsia="uk-UA"/>
              </w:rPr>
              <w:t>праці:Перегляд</w:t>
            </w:r>
            <w:proofErr w:type="spellEnd"/>
            <w:r w:rsidRPr="00D779A6">
              <w:rPr>
                <w:lang w:val="uk-UA" w:eastAsia="uk-UA"/>
              </w:rPr>
              <w:t xml:space="preserve"> і оновлення інструкцій для вихователя та іншого персоналу щодо безпеки під час роботи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інструктажів:</w:t>
            </w:r>
            <w:r w:rsidRPr="00D779A6">
              <w:rPr>
                <w:lang w:val="uk-UA" w:eastAsia="uk-UA"/>
              </w:rPr>
              <w:br/>
              <w:t>Оцінка та перевірка знань працівників з охорони праці в умовах дистанційного навчання.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Вересень 2025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38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Контроль за дотриманням норм охорони </w:t>
            </w:r>
            <w:proofErr w:type="spellStart"/>
            <w:r w:rsidRPr="00D779A6">
              <w:rPr>
                <w:lang w:val="uk-UA" w:eastAsia="uk-UA"/>
              </w:rPr>
              <w:t>праці:Регулярна</w:t>
            </w:r>
            <w:proofErr w:type="spellEnd"/>
            <w:r w:rsidRPr="00D779A6">
              <w:rPr>
                <w:lang w:val="uk-UA" w:eastAsia="uk-UA"/>
              </w:rPr>
              <w:t xml:space="preserve"> перевірка дотримання вимог охорони праці, проведення моніторингу умов праці.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Онлайн-тренінги з охорони праці:</w:t>
            </w:r>
            <w:r w:rsidRPr="00D779A6">
              <w:rPr>
                <w:lang w:val="uk-UA" w:eastAsia="uk-UA"/>
              </w:rPr>
              <w:br/>
              <w:t>Організація навчальних заходів для підвищення обізнаності працівників щодо нових норм і вимог у сфері охорони праці.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 2025 - травень 2026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344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нещасних випадків:</w:t>
            </w:r>
            <w:r w:rsidRPr="00D779A6">
              <w:rPr>
                <w:lang w:val="uk-UA" w:eastAsia="uk-UA"/>
              </w:rPr>
              <w:br/>
              <w:t>Проведення аналізу випадків травм або аварій, розробка рекомендацій для уникнення подібних ситуацій у майбутньому.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звіту:</w:t>
            </w:r>
            <w:r w:rsidRPr="00D779A6">
              <w:rPr>
                <w:lang w:val="uk-UA" w:eastAsia="uk-UA"/>
              </w:rPr>
              <w:br/>
              <w:t>Складання підсумкового звіту про дотримання норм охорони праці за рік.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Лютий -травень 2026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Default="0023309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9.Адміністративно-господарська діяльність</w:t>
      </w:r>
    </w:p>
    <w:p w:rsidR="00C468E3" w:rsidRPr="00D779A6" w:rsidRDefault="00C468E3" w:rsidP="00233091">
      <w:pPr>
        <w:shd w:val="clear" w:color="auto" w:fill="FCFEFC"/>
        <w:spacing w:line="311" w:lineRule="atLeast"/>
        <w:rPr>
          <w:lang w:val="uk-UA" w:eastAsia="uk-UA"/>
        </w:rPr>
      </w:pPr>
    </w:p>
    <w:tbl>
      <w:tblPr>
        <w:tblW w:w="10383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3250"/>
        <w:gridCol w:w="2192"/>
        <w:gridCol w:w="2654"/>
        <w:gridCol w:w="1650"/>
      </w:tblGrid>
      <w:tr w:rsidR="00D779A6" w:rsidRPr="00D779A6" w:rsidTr="00D779A6">
        <w:trPr>
          <w:trHeight w:val="42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1.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організаційних нарад:</w:t>
            </w:r>
            <w:r w:rsidRPr="00D779A6">
              <w:rPr>
                <w:lang w:val="uk-UA" w:eastAsia="uk-UA"/>
              </w:rPr>
              <w:br/>
              <w:t>Наради з адміністрацією та персоналом для обговорення планів на навчальний рік, особливостей дистанційного навчання.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Оновлення штатного розпису:</w:t>
            </w:r>
            <w:r w:rsidRPr="00D779A6">
              <w:rPr>
                <w:lang w:val="uk-UA" w:eastAsia="uk-UA"/>
              </w:rPr>
              <w:br/>
              <w:t>Перегляд і коригування штатного розпису в залежності від нових потреб (додаткові позиції для дистанційного навчання, технічна підтримка).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Розподіл обов'язків:</w:t>
            </w:r>
            <w:r w:rsidRPr="00D779A6">
              <w:rPr>
                <w:lang w:val="uk-UA" w:eastAsia="uk-UA"/>
              </w:rPr>
              <w:br/>
              <w:t>Розподіл завдань серед адміністративного та педагогічного персоналу для забезпечення ефективної роботи у дистанційному форматі.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Вересень </w:t>
            </w:r>
            <w:r>
              <w:rPr>
                <w:lang w:val="uk-UA" w:eastAsia="uk-UA"/>
              </w:rPr>
              <w:t>2025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матеріально-технічного забезпечення:</w:t>
            </w:r>
            <w:r w:rsidRPr="00D779A6">
              <w:rPr>
                <w:lang w:val="uk-UA" w:eastAsia="uk-UA"/>
              </w:rPr>
              <w:br/>
              <w:t>Оцінка наявних ресурсів, планування потреб у новому обладнанні та програмному забезпеченні.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Розробка плану </w:t>
            </w:r>
            <w:proofErr w:type="spellStart"/>
            <w:r w:rsidRPr="00D779A6">
              <w:rPr>
                <w:lang w:val="uk-UA" w:eastAsia="uk-UA"/>
              </w:rPr>
              <w:t>закупівель</w:t>
            </w:r>
            <w:proofErr w:type="spellEnd"/>
            <w:r w:rsidRPr="00D779A6">
              <w:rPr>
                <w:lang w:val="uk-UA" w:eastAsia="uk-UA"/>
              </w:rPr>
              <w:t>:</w:t>
            </w:r>
            <w:r w:rsidRPr="00D779A6">
              <w:rPr>
                <w:lang w:val="uk-UA" w:eastAsia="uk-UA"/>
              </w:rPr>
              <w:br/>
              <w:t>Складання списку необхідних матеріалів та обладнання для дистанційного навчання, замовлення відповідних ресурсів.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 2025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5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Моніторинг ефективності адміністративних процесів:</w:t>
            </w:r>
            <w:r w:rsidRPr="00D779A6">
              <w:rPr>
                <w:lang w:val="uk-UA" w:eastAsia="uk-UA"/>
              </w:rPr>
              <w:br/>
              <w:t>Оцінка ефективності управлінських заходів, коригування планів у разі необхідності.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Забезпечення дотримання вимог законодавства:</w:t>
            </w:r>
            <w:r w:rsidRPr="00D779A6">
              <w:rPr>
                <w:lang w:val="uk-UA" w:eastAsia="uk-UA"/>
              </w:rPr>
              <w:br/>
              <w:t xml:space="preserve">Контроль за виконанням норм та стандартів у сфері </w:t>
            </w:r>
            <w:r w:rsidRPr="00D779A6">
              <w:rPr>
                <w:lang w:val="uk-UA" w:eastAsia="uk-UA"/>
              </w:rPr>
              <w:lastRenderedPageBreak/>
              <w:t>освіти, охорони праці та здоров'я.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Листопад  2025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4.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фінансових витрат:</w:t>
            </w:r>
            <w:r w:rsidRPr="00D779A6">
              <w:rPr>
                <w:lang w:val="uk-UA" w:eastAsia="uk-UA"/>
              </w:rPr>
              <w:br/>
              <w:t>Проведення аналізу витрат на адміністративні та господарські потреби, складання бюджету на наступний рік.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річного звіту:</w:t>
            </w:r>
            <w:r w:rsidRPr="00D779A6">
              <w:rPr>
                <w:lang w:val="uk-UA" w:eastAsia="uk-UA"/>
              </w:rPr>
              <w:br/>
              <w:t>Підготовка звіту про адміністративно-господарську діяльність за перше півріччя.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Грудень 2025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Планування господарських заходів:</w:t>
            </w:r>
            <w:r w:rsidRPr="00D779A6">
              <w:rPr>
                <w:lang w:val="uk-UA" w:eastAsia="uk-UA"/>
              </w:rPr>
              <w:br/>
              <w:t>Розробка плану ремонту та обслуговування будівель, обладнання та інших ресурсів ЗДО.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стану матеріально-технічної бази</w:t>
            </w:r>
            <w:r w:rsidRPr="00D779A6">
              <w:rPr>
                <w:b/>
                <w:bCs/>
                <w:lang w:val="uk-UA" w:eastAsia="uk-UA"/>
              </w:rPr>
              <w:t>:</w:t>
            </w:r>
            <w:r w:rsidRPr="00D779A6">
              <w:rPr>
                <w:lang w:val="uk-UA" w:eastAsia="uk-UA"/>
              </w:rPr>
              <w:br/>
              <w:t>Перевірка стану технічного обладнання, планування потреб у ремонті та заміні.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Січень 2026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5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6.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Планування господарських заходів:</w:t>
            </w:r>
            <w:r w:rsidRPr="00D779A6">
              <w:rPr>
                <w:lang w:val="uk-UA" w:eastAsia="uk-UA"/>
              </w:rPr>
              <w:br/>
            </w: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стану матеріально-технічної бази:</w:t>
            </w:r>
            <w:r w:rsidRPr="00D779A6">
              <w:rPr>
                <w:lang w:val="uk-UA" w:eastAsia="uk-UA"/>
              </w:rPr>
              <w:br/>
              <w:t>Перевірка стану технічного обладнання, планування потреб у ремонті та заміні.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Березень 2026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7.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Оновлення матеріально-технічного забезпечення:</w:t>
            </w:r>
            <w:r w:rsidRPr="00D779A6">
              <w:rPr>
                <w:lang w:val="uk-UA" w:eastAsia="uk-UA"/>
              </w:rPr>
              <w:br/>
              <w:t>Закупівля нових матеріалів та обладнання, що необхідні для ефективного функціонування ЗДО.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робочого місця для дистанційного навчання:</w:t>
            </w:r>
            <w:r w:rsidRPr="00D779A6">
              <w:rPr>
                <w:lang w:val="uk-UA" w:eastAsia="uk-UA"/>
              </w:rPr>
              <w:br/>
              <w:t>Забезпечення комфортних умов для роботи педагога, обладнання робочих місць для онлайн-занять.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Квітень 2026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8.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звітності:</w:t>
            </w:r>
            <w:r w:rsidRPr="00D779A6">
              <w:rPr>
                <w:lang w:val="uk-UA" w:eastAsia="uk-UA"/>
              </w:rPr>
              <w:br/>
              <w:t xml:space="preserve">Підготовка підсумкових </w:t>
            </w:r>
            <w:r w:rsidRPr="00D779A6">
              <w:rPr>
                <w:lang w:val="uk-UA" w:eastAsia="uk-UA"/>
              </w:rPr>
              <w:lastRenderedPageBreak/>
              <w:t>звітів з адміністративно-господарської діяльності за рік.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Оновлення планів на наступний рік:</w:t>
            </w:r>
            <w:r w:rsidRPr="00D779A6">
              <w:rPr>
                <w:lang w:val="uk-UA" w:eastAsia="uk-UA"/>
              </w:rPr>
              <w:br/>
              <w:t>Коригування адміністративно-господарських планів з урахуванням нових вимог та змін у законодавстві.</w:t>
            </w:r>
          </w:p>
          <w:p w:rsidR="00C468E3" w:rsidRPr="00D779A6" w:rsidRDefault="00C468E3" w:rsidP="00DC47FE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>
              <w:rPr>
                <w:lang w:val="uk-UA" w:eastAsia="uk-UA"/>
              </w:rPr>
              <w:t xml:space="preserve">  Проведення підготовчих </w:t>
            </w:r>
            <w:proofErr w:type="spellStart"/>
            <w:r>
              <w:rPr>
                <w:lang w:val="uk-UA" w:eastAsia="uk-UA"/>
              </w:rPr>
              <w:t>робітдо</w:t>
            </w:r>
            <w:proofErr w:type="spellEnd"/>
            <w:r>
              <w:rPr>
                <w:lang w:val="uk-UA" w:eastAsia="uk-UA"/>
              </w:rPr>
              <w:t xml:space="preserve"> навчання в умовах дистанційної освіти</w:t>
            </w:r>
            <w:r w:rsidRPr="00D779A6">
              <w:rPr>
                <w:lang w:val="uk-UA" w:eastAsia="uk-UA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Червень- серпень 2026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DC47FE" w:rsidRDefault="00DC47FE" w:rsidP="00233091">
      <w:pPr>
        <w:shd w:val="clear" w:color="auto" w:fill="FCFEFC"/>
        <w:spacing w:before="240"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Default="00233091" w:rsidP="00233091">
      <w:pPr>
        <w:shd w:val="clear" w:color="auto" w:fill="FCFEFC"/>
        <w:spacing w:before="240"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10. Підсумкова робота</w:t>
      </w:r>
    </w:p>
    <w:p w:rsidR="00DC47FE" w:rsidRPr="00D779A6" w:rsidRDefault="00DC47FE" w:rsidP="00233091">
      <w:pPr>
        <w:shd w:val="clear" w:color="auto" w:fill="FCFEFC"/>
        <w:spacing w:before="240" w:line="311" w:lineRule="atLeast"/>
        <w:rPr>
          <w:lang w:val="uk-UA" w:eastAsia="uk-UA"/>
        </w:rPr>
      </w:pPr>
    </w:p>
    <w:tbl>
      <w:tblPr>
        <w:tblW w:w="10538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291"/>
        <w:gridCol w:w="2040"/>
        <w:gridCol w:w="2834"/>
        <w:gridCol w:w="1717"/>
      </w:tblGrid>
      <w:tr w:rsidR="00D779A6" w:rsidRPr="00D779A6" w:rsidTr="00D779A6">
        <w:trPr>
          <w:trHeight w:val="1146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DC47FE" w:rsidRPr="00D779A6" w:rsidTr="00D779A6">
        <w:trPr>
          <w:trHeight w:val="588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before="240"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підсумкової діагностики розвитку дітей, підготовка звітів.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підсумкових онлайн-заходів: випускний у старшій групі.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результатів роботи за рік, підготовка річного звіту про діяльність ЗДО.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рекомендацій для батьків на літній період з урахуванням можливих обмежень.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before="240"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Травень  2026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before="240"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Default="00233091" w:rsidP="00233091">
      <w:pPr>
        <w:shd w:val="clear" w:color="auto" w:fill="FFFFFF"/>
        <w:spacing w:before="240" w:after="240"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11.Підготовка до нового навчального року</w:t>
      </w:r>
    </w:p>
    <w:p w:rsidR="00DC47FE" w:rsidRPr="00D779A6" w:rsidRDefault="00DC47FE" w:rsidP="00233091">
      <w:pPr>
        <w:shd w:val="clear" w:color="auto" w:fill="FFFFFF"/>
        <w:spacing w:before="240" w:after="240" w:line="311" w:lineRule="atLeast"/>
        <w:rPr>
          <w:lang w:val="uk-UA" w:eastAsia="uk-UA"/>
        </w:rPr>
      </w:pPr>
    </w:p>
    <w:tbl>
      <w:tblPr>
        <w:tblW w:w="10634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657"/>
        <w:gridCol w:w="1770"/>
        <w:gridCol w:w="2771"/>
        <w:gridCol w:w="1767"/>
      </w:tblGrid>
      <w:tr w:rsidR="00D779A6" w:rsidRPr="00D779A6" w:rsidTr="00DC47FE">
        <w:trPr>
          <w:trHeight w:val="901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DC47FE" w:rsidRPr="00D779A6" w:rsidTr="00DC47FE">
        <w:trPr>
          <w:trHeight w:val="901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Оцінка матеріально-технічної бази, підготовка до нового навчального року.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Розробка річного плану на 202</w:t>
            </w:r>
            <w:r>
              <w:rPr>
                <w:lang w:val="uk-UA" w:eastAsia="uk-UA"/>
              </w:rPr>
              <w:t>6/2027</w:t>
            </w:r>
            <w:r w:rsidRPr="00D779A6">
              <w:rPr>
                <w:lang w:val="uk-UA" w:eastAsia="uk-UA"/>
              </w:rPr>
              <w:t xml:space="preserve"> навчальний рік з урахуванням можливого продовження дистанційного навчання.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онлайн-заходів на літній період для підтримки навчального процесу.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Червень-серпень 2026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D779A6" w:rsidRDefault="00233091" w:rsidP="00233091">
      <w:pPr>
        <w:shd w:val="clear" w:color="auto" w:fill="FFFFFF"/>
        <w:spacing w:after="295"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p w:rsidR="00233091" w:rsidRPr="00D779A6" w:rsidRDefault="00233091" w:rsidP="00A61F66">
      <w:pPr>
        <w:shd w:val="clear" w:color="auto" w:fill="FFFFFF"/>
        <w:spacing w:after="295"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12. Додатки</w:t>
      </w:r>
    </w:p>
    <w:p w:rsidR="00233091" w:rsidRPr="00D779A6" w:rsidRDefault="00233091" w:rsidP="00DC47FE">
      <w:pPr>
        <w:shd w:val="clear" w:color="auto" w:fill="FFFFFF"/>
        <w:spacing w:after="295" w:line="311" w:lineRule="atLeast"/>
        <w:jc w:val="righ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Додаток 1</w:t>
      </w:r>
    </w:p>
    <w:p w:rsidR="00233091" w:rsidRPr="00D779A6" w:rsidRDefault="00233091" w:rsidP="00233091">
      <w:pPr>
        <w:shd w:val="clear" w:color="auto" w:fill="FFFFFF"/>
        <w:spacing w:after="295" w:line="311" w:lineRule="atLeast"/>
        <w:jc w:val="center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План спільної</w:t>
      </w:r>
      <w:r w:rsidR="00DC47FE">
        <w:rPr>
          <w:b/>
          <w:bCs/>
          <w:sz w:val="28"/>
          <w:szCs w:val="28"/>
          <w:lang w:val="uk-UA" w:eastAsia="uk-UA"/>
        </w:rPr>
        <w:t xml:space="preserve"> роботи ЗДО та закладів </w:t>
      </w:r>
      <w:r w:rsidR="001A4101">
        <w:rPr>
          <w:b/>
          <w:bCs/>
          <w:sz w:val="28"/>
          <w:szCs w:val="28"/>
          <w:lang w:val="uk-UA" w:eastAsia="uk-UA"/>
        </w:rPr>
        <w:t xml:space="preserve">загальної середньої </w:t>
      </w:r>
      <w:r w:rsidR="00DC47FE">
        <w:rPr>
          <w:b/>
          <w:bCs/>
          <w:sz w:val="28"/>
          <w:szCs w:val="28"/>
          <w:lang w:val="uk-UA" w:eastAsia="uk-UA"/>
        </w:rPr>
        <w:t>освіти Вовчанської громади</w:t>
      </w:r>
    </w:p>
    <w:tbl>
      <w:tblPr>
        <w:tblW w:w="10418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710"/>
        <w:gridCol w:w="1523"/>
        <w:gridCol w:w="2824"/>
        <w:gridCol w:w="1705"/>
      </w:tblGrid>
      <w:tr w:rsidR="00D779A6" w:rsidRPr="00D779A6" w:rsidTr="00D779A6">
        <w:trPr>
          <w:trHeight w:val="147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Протягом року провести такі </w:t>
            </w:r>
            <w:r>
              <w:rPr>
                <w:lang w:val="uk-UA" w:eastAsia="uk-UA"/>
              </w:rPr>
              <w:t xml:space="preserve">онлайн </w:t>
            </w:r>
            <w:r w:rsidRPr="00D779A6">
              <w:rPr>
                <w:lang w:val="uk-UA" w:eastAsia="uk-UA"/>
              </w:rPr>
              <w:t>екскурсії: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 • на свято Першого дзвоника;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 до класів;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 до бібліотеки;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 в спортивний зал;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• в міні – музей українського національного побуту.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 жовтень грудень січень березень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 Провести круглий стіл за участю вихователів та вчителів «Нова українська школа»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•Організувати </w:t>
            </w:r>
            <w:proofErr w:type="spellStart"/>
            <w:r w:rsidRPr="00D779A6">
              <w:rPr>
                <w:lang w:val="uk-UA" w:eastAsia="uk-UA"/>
              </w:rPr>
              <w:t>взаємовідвідування</w:t>
            </w:r>
            <w:proofErr w:type="spellEnd"/>
            <w:r w:rsidRPr="00D779A6">
              <w:rPr>
                <w:lang w:val="uk-UA" w:eastAsia="uk-UA"/>
              </w:rPr>
              <w:t xml:space="preserve"> уроків у школі вихователями, вчителями занять в ЗДО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 жовтень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4.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•Надати можливість вчителям провести показові заняття з дошкільниками для батьків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лютий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•Провести педагогічну раду з </w:t>
            </w:r>
            <w:r w:rsidRPr="00D779A6">
              <w:rPr>
                <w:lang w:val="uk-UA" w:eastAsia="uk-UA"/>
              </w:rPr>
              <w:lastRenderedPageBreak/>
              <w:t>включенням питань забезпечення наступності в роботі ЗДО і школи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лютий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6.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разом з учнями різдвяні та спортивні розваги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січень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7.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•Організовувати спільні виставки дитячих малюнків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листопад січень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8.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обмін методичними папками</w:t>
            </w:r>
            <w:r>
              <w:rPr>
                <w:lang w:val="uk-UA" w:eastAsia="uk-UA"/>
              </w:rPr>
              <w:t xml:space="preserve">  </w:t>
            </w:r>
            <w:r w:rsidRPr="00D779A6">
              <w:rPr>
                <w:lang w:val="uk-UA" w:eastAsia="uk-UA"/>
              </w:rPr>
              <w:t xml:space="preserve"> «Чи готова дитина до школи», «На вас чекає школа».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березень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9.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показ лялькового театру учнями початкових класів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березень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10.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•Запросити школярів для участі в роботі майстерні «Книжкова лікарня»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листопад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11.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•Оформити стенд «В сім’ї майбутній першокласник»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квітень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12.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зустріч вчителів з батьками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грудень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13.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консультації для батьків «Адаптація дітей до умов шкільного життя», «Компоненти готовності дитини до школи»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грудень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D779A6" w:rsidRDefault="00233091" w:rsidP="00233091">
      <w:pPr>
        <w:shd w:val="clear" w:color="auto" w:fill="FFFFFF"/>
        <w:spacing w:after="295"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p w:rsidR="00233091" w:rsidRPr="00D779A6" w:rsidRDefault="00233091" w:rsidP="00DC47FE">
      <w:pPr>
        <w:shd w:val="clear" w:color="auto" w:fill="FFFFFF"/>
        <w:spacing w:after="295" w:line="311" w:lineRule="atLeast"/>
        <w:jc w:val="righ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Додаток 2</w:t>
      </w:r>
    </w:p>
    <w:p w:rsidR="00233091" w:rsidRPr="00D779A6" w:rsidRDefault="00233091" w:rsidP="00233091">
      <w:pPr>
        <w:shd w:val="clear" w:color="auto" w:fill="FFFFFF"/>
        <w:spacing w:after="295" w:line="311" w:lineRule="atLeast"/>
        <w:jc w:val="center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План заходів з охорони дитинства ЗДО</w:t>
      </w:r>
    </w:p>
    <w:tbl>
      <w:tblPr>
        <w:tblW w:w="10598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722"/>
        <w:gridCol w:w="1558"/>
        <w:gridCol w:w="2905"/>
        <w:gridCol w:w="1744"/>
      </w:tblGrid>
      <w:tr w:rsidR="00D779A6" w:rsidRPr="00D779A6" w:rsidTr="00D779A6">
        <w:trPr>
          <w:trHeight w:val="79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•Визначити категорії родин, що потребують індивідуального підходу до співпраці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 жовтень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рекламну кампанію з метою привернути увагу батьків і громадськості на забезпечення рівних стартових умов для подальшого навчання дітей, не охоплених дошкільною освітою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профілактичну роботу з родинами «соціального ризику»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 жовтень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19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4.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•Надавати соціально-психологічну допомогу та вживати заходів щодо реабілітації дітей, які зазнали насильства в сім’ї та закладі дошкільної освіти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лютий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847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•Оформити інформаційний стенд</w:t>
            </w:r>
            <w:r>
              <w:rPr>
                <w:lang w:val="uk-UA" w:eastAsia="uk-UA"/>
              </w:rPr>
              <w:t xml:space="preserve"> на сторінці сайту для батьків,  з теми </w:t>
            </w:r>
            <w:r w:rsidRPr="00D779A6">
              <w:rPr>
                <w:lang w:val="uk-UA" w:eastAsia="uk-UA"/>
              </w:rPr>
              <w:t xml:space="preserve"> «Правове виховання» та теку «Дитина та </w:t>
            </w:r>
            <w:proofErr w:type="spellStart"/>
            <w:r w:rsidRPr="00D779A6">
              <w:rPr>
                <w:lang w:val="uk-UA" w:eastAsia="uk-UA"/>
              </w:rPr>
              <w:t>сімʼя</w:t>
            </w:r>
            <w:proofErr w:type="spellEnd"/>
            <w:r w:rsidRPr="00D779A6">
              <w:rPr>
                <w:lang w:val="uk-UA" w:eastAsia="uk-UA"/>
              </w:rPr>
              <w:t>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лютий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51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6.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місячник «Права маленької людини»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січень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506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7.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Тиждень безпеки життєдіяльності дитини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листопад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квітень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18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8.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•Організувати тематичну виставку «Права та обов’язки </w:t>
            </w:r>
            <w:proofErr w:type="spellStart"/>
            <w:r w:rsidRPr="00D779A6">
              <w:rPr>
                <w:lang w:val="uk-UA" w:eastAsia="uk-UA"/>
              </w:rPr>
              <w:t>свободної</w:t>
            </w:r>
            <w:proofErr w:type="spellEnd"/>
            <w:r w:rsidRPr="00D779A6">
              <w:rPr>
                <w:lang w:val="uk-UA" w:eastAsia="uk-UA"/>
              </w:rPr>
              <w:t xml:space="preserve"> дитини в незалежній державі» (на основі статей Конвенції ООН про права дитини»)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березень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341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9.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роботу консультаційного пункту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березень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306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10.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тренінги та майстер-класи для педагогів:          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•Дитячі вікові кризи: що робити педагогу та рекомендувати батькам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•Психолого-педагогічна вправність дорослих: вчимо дитину цікаво проводити час з однолітками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•Інноваційні форми взаємодії закладу дошкільної освіти з родинами вихованців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•Гра — ефективний засіб виховання самостійності дошкільника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•Система заходів з профілактики жорстокого поводження з дітьми в родинах</w:t>
            </w:r>
          </w:p>
          <w:p w:rsidR="00DC47FE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•Чого бояться наші діти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листопад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11.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•Дидактичні ігри з морально-етичного виховання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Розваги: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•Ляльковий театр «</w:t>
            </w:r>
            <w:proofErr w:type="spellStart"/>
            <w:r w:rsidRPr="00D779A6">
              <w:rPr>
                <w:lang w:val="uk-UA" w:eastAsia="uk-UA"/>
              </w:rPr>
              <w:t>Кицькин</w:t>
            </w:r>
            <w:proofErr w:type="spellEnd"/>
            <w:r w:rsidRPr="00D779A6">
              <w:rPr>
                <w:lang w:val="uk-UA" w:eastAsia="uk-UA"/>
              </w:rPr>
              <w:t xml:space="preserve"> дім»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•1Червня — День захисту дітей»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квітень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12.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•Батьківський лекторій: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•Закон України «Про охорону дитинства»: права та свобода дитини; права, обов’язки та відповідальність батьків за виховання та розвиток дитини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грудень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13.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•Консультації: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            </w:t>
            </w:r>
            <w:r>
              <w:rPr>
                <w:lang w:val="uk-UA" w:eastAsia="uk-UA"/>
              </w:rPr>
              <w:t>•Безпека дитини вдома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           •Жорстоке поводження з дітьми: що це, як впливає на здоров'я  та розвиток особистості?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грудень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D779A6" w:rsidRDefault="00233091" w:rsidP="00233091">
      <w:pPr>
        <w:shd w:val="clear" w:color="auto" w:fill="FFFFFF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p w:rsidR="00233091" w:rsidRPr="00D779A6" w:rsidRDefault="00233091" w:rsidP="00233091">
      <w:pPr>
        <w:shd w:val="clear" w:color="auto" w:fill="FFFFFF"/>
        <w:spacing w:after="295"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p w:rsidR="00233091" w:rsidRPr="00D779A6" w:rsidRDefault="00233091" w:rsidP="00DC47FE">
      <w:pPr>
        <w:shd w:val="clear" w:color="auto" w:fill="FFFFFF"/>
        <w:spacing w:after="295" w:line="311" w:lineRule="atLeast"/>
        <w:jc w:val="righ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Додаток</w:t>
      </w:r>
      <w:r w:rsidRPr="00D779A6">
        <w:rPr>
          <w:lang w:val="uk-UA" w:eastAsia="uk-UA"/>
        </w:rPr>
        <w:t> </w:t>
      </w:r>
      <w:r w:rsidRPr="00D779A6">
        <w:rPr>
          <w:b/>
          <w:bCs/>
          <w:sz w:val="28"/>
          <w:szCs w:val="28"/>
          <w:lang w:val="uk-UA" w:eastAsia="uk-UA"/>
        </w:rPr>
        <w:t>3</w:t>
      </w:r>
    </w:p>
    <w:p w:rsidR="00233091" w:rsidRPr="00D779A6" w:rsidRDefault="00233091" w:rsidP="00233091">
      <w:pPr>
        <w:shd w:val="clear" w:color="auto" w:fill="FFFFFF"/>
        <w:spacing w:after="295" w:line="311" w:lineRule="atLeast"/>
        <w:jc w:val="center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План заходів із патріотичного виховання</w:t>
      </w:r>
    </w:p>
    <w:tbl>
      <w:tblPr>
        <w:tblW w:w="10660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3849"/>
        <w:gridCol w:w="1599"/>
        <w:gridCol w:w="2856"/>
        <w:gridCol w:w="1688"/>
      </w:tblGrid>
      <w:tr w:rsidR="00233091" w:rsidRPr="00D779A6" w:rsidTr="00233091">
        <w:trPr>
          <w:trHeight w:val="1126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Зміст роботи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Термін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Відповідальний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Примітка</w:t>
            </w:r>
          </w:p>
        </w:tc>
      </w:tr>
      <w:tr w:rsidR="00DC47FE" w:rsidRPr="00D779A6" w:rsidTr="00233091">
        <w:trPr>
          <w:trHeight w:val="643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•Стежками рідного краю. Онлайн екскурсії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Вересень 2025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631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 «Осінній день зиму годує»</w:t>
            </w:r>
            <w:r>
              <w:rPr>
                <w:lang w:val="uk-UA" w:eastAsia="uk-UA"/>
              </w:rPr>
              <w:t xml:space="preserve"> </w:t>
            </w:r>
            <w:r w:rsidRPr="00D779A6">
              <w:rPr>
                <w:lang w:val="uk-UA" w:eastAsia="uk-UA"/>
              </w:rPr>
              <w:t xml:space="preserve">-осіння </w:t>
            </w:r>
            <w:proofErr w:type="spellStart"/>
            <w:r w:rsidRPr="00D779A6">
              <w:rPr>
                <w:lang w:val="uk-UA" w:eastAsia="uk-UA"/>
              </w:rPr>
              <w:t>ярмарка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 2025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643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•Мандрівка в минуле рідного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Листопад 2025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95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4.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•Секрети бабусиної скрині.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( розвага «Свято Миколая»)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Грудень 2025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96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1563FA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•Розвага «Різдвяна казка»</w:t>
            </w:r>
            <w:r w:rsidR="00DC47FE" w:rsidRPr="00D779A6">
              <w:rPr>
                <w:lang w:val="uk-UA" w:eastAsia="uk-UA"/>
              </w:rPr>
              <w:t xml:space="preserve"> розвага за участю батьків «Щедрий вечір»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Січень 2026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95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6.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•Край майстрів.(перегляд передач із циклу «Майструємо разом»)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Лютий 2026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32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7.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FA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•Традиції моєї родини (створення родинної квітки) 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Тарасовими шляхами –тиждень </w:t>
            </w:r>
            <w:proofErr w:type="spellStart"/>
            <w:r w:rsidRPr="00D779A6">
              <w:rPr>
                <w:lang w:val="uk-UA" w:eastAsia="uk-UA"/>
              </w:rPr>
              <w:t>Т.Г.Шевченко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Березень 2026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233091" w:rsidRPr="00D779A6" w:rsidTr="00233091">
        <w:trPr>
          <w:trHeight w:val="14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8.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•Квітневий край (Рослинні </w:t>
            </w:r>
            <w:r w:rsidRPr="00D779A6">
              <w:rPr>
                <w:lang w:val="uk-UA" w:eastAsia="uk-UA"/>
              </w:rPr>
              <w:lastRenderedPageBreak/>
              <w:t>символи та обереги)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1563FA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Квітень 2026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Default="00A61F6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Д</w:t>
            </w:r>
            <w:r w:rsidR="00233091" w:rsidRPr="00D779A6">
              <w:rPr>
                <w:lang w:val="uk-UA" w:eastAsia="uk-UA"/>
              </w:rPr>
              <w:t>иректор</w:t>
            </w:r>
          </w:p>
          <w:p w:rsidR="00A61F66" w:rsidRPr="00D779A6" w:rsidRDefault="00A61F66" w:rsidP="00233091">
            <w:pPr>
              <w:spacing w:line="311" w:lineRule="atLeast"/>
              <w:rPr>
                <w:lang w:val="uk-UA" w:eastAsia="uk-UA"/>
              </w:rPr>
            </w:pPr>
            <w:r w:rsidRPr="00A61F66">
              <w:rPr>
                <w:lang w:val="uk-UA" w:eastAsia="uk-UA"/>
              </w:rPr>
              <w:lastRenderedPageBreak/>
              <w:t>ПЛУЖНІКОВА Л.М.</w:t>
            </w:r>
          </w:p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 </w:t>
            </w:r>
          </w:p>
        </w:tc>
      </w:tr>
      <w:tr w:rsidR="00233091" w:rsidRPr="00D779A6" w:rsidTr="00233091">
        <w:trPr>
          <w:trHeight w:val="14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9.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•Без минулого немає майбутнього. (створення стенда «Мій рідний край-моя гордість»)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1563FA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Травень 2026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Default="00A61F6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Д</w:t>
            </w:r>
            <w:r w:rsidR="00233091" w:rsidRPr="00D779A6">
              <w:rPr>
                <w:lang w:val="uk-UA" w:eastAsia="uk-UA"/>
              </w:rPr>
              <w:t>иректор</w:t>
            </w:r>
          </w:p>
          <w:p w:rsidR="00A61F66" w:rsidRPr="00D779A6" w:rsidRDefault="00A61F66" w:rsidP="00233091">
            <w:pPr>
              <w:spacing w:line="311" w:lineRule="atLeast"/>
              <w:rPr>
                <w:lang w:val="uk-UA" w:eastAsia="uk-UA"/>
              </w:rPr>
            </w:pPr>
            <w:r w:rsidRPr="00A61F66">
              <w:rPr>
                <w:lang w:val="uk-UA" w:eastAsia="uk-UA"/>
              </w:rPr>
              <w:t>ПЛУЖНІКОВА Л.М.</w:t>
            </w:r>
          </w:p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233091" w:rsidRDefault="00233091" w:rsidP="0023309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sectPr w:rsidR="00D62597" w:rsidSect="00A60E98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67" w:rsidRDefault="003B3267">
      <w:r>
        <w:separator/>
      </w:r>
    </w:p>
  </w:endnote>
  <w:endnote w:type="continuationSeparator" w:id="0">
    <w:p w:rsidR="003B3267" w:rsidRDefault="003B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160133"/>
      <w:docPartObj>
        <w:docPartGallery w:val="Page Numbers (Bottom of Page)"/>
        <w:docPartUnique/>
      </w:docPartObj>
    </w:sdtPr>
    <w:sdtContent>
      <w:p w:rsidR="00A60E98" w:rsidRDefault="00A60E9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F25" w:rsidRPr="00126F25">
          <w:rPr>
            <w:noProof/>
            <w:lang w:val="ru-RU"/>
          </w:rPr>
          <w:t>16</w:t>
        </w:r>
        <w:r>
          <w:fldChar w:fldCharType="end"/>
        </w:r>
      </w:p>
    </w:sdtContent>
  </w:sdt>
  <w:p w:rsidR="00A60E98" w:rsidRDefault="00A60E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67" w:rsidRDefault="003B3267">
      <w:r>
        <w:separator/>
      </w:r>
    </w:p>
  </w:footnote>
  <w:footnote w:type="continuationSeparator" w:id="0">
    <w:p w:rsidR="003B3267" w:rsidRDefault="003B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E94"/>
    <w:multiLevelType w:val="multilevel"/>
    <w:tmpl w:val="FC0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B37A1"/>
    <w:multiLevelType w:val="hybridMultilevel"/>
    <w:tmpl w:val="A1B079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D431AF"/>
    <w:multiLevelType w:val="multilevel"/>
    <w:tmpl w:val="7B24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C00538"/>
    <w:multiLevelType w:val="hybridMultilevel"/>
    <w:tmpl w:val="A93A9218"/>
    <w:lvl w:ilvl="0" w:tplc="4F1070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B62BC"/>
    <w:multiLevelType w:val="multilevel"/>
    <w:tmpl w:val="208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222ACC"/>
    <w:multiLevelType w:val="multilevel"/>
    <w:tmpl w:val="3A8C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280F22"/>
    <w:multiLevelType w:val="hybridMultilevel"/>
    <w:tmpl w:val="AECC5F00"/>
    <w:lvl w:ilvl="0" w:tplc="CDD884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5C87340"/>
    <w:multiLevelType w:val="multilevel"/>
    <w:tmpl w:val="5DE8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910E82"/>
    <w:multiLevelType w:val="hybridMultilevel"/>
    <w:tmpl w:val="80165698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8FD7C64"/>
    <w:multiLevelType w:val="hybridMultilevel"/>
    <w:tmpl w:val="6AC0E60C"/>
    <w:lvl w:ilvl="0" w:tplc="CDD884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091C39C7"/>
    <w:multiLevelType w:val="hybridMultilevel"/>
    <w:tmpl w:val="B02625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A551401"/>
    <w:multiLevelType w:val="hybridMultilevel"/>
    <w:tmpl w:val="20DAD41A"/>
    <w:lvl w:ilvl="0" w:tplc="7FF0B0EA">
      <w:start w:val="1"/>
      <w:numFmt w:val="bullet"/>
      <w:lvlText w:val="-"/>
      <w:lvlJc w:val="left"/>
      <w:pPr>
        <w:tabs>
          <w:tab w:val="num" w:pos="399"/>
        </w:tabs>
        <w:ind w:left="399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12">
    <w:nsid w:val="0AA800B5"/>
    <w:multiLevelType w:val="hybridMultilevel"/>
    <w:tmpl w:val="4760973E"/>
    <w:lvl w:ilvl="0" w:tplc="7FF0B0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F80B64"/>
    <w:multiLevelType w:val="hybridMultilevel"/>
    <w:tmpl w:val="5C5CBA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BF01871"/>
    <w:multiLevelType w:val="hybridMultilevel"/>
    <w:tmpl w:val="108C2E14"/>
    <w:lvl w:ilvl="0" w:tplc="793A2F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112481"/>
    <w:multiLevelType w:val="multilevel"/>
    <w:tmpl w:val="6A4E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942D08"/>
    <w:multiLevelType w:val="multilevel"/>
    <w:tmpl w:val="71C6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CC17D39"/>
    <w:multiLevelType w:val="multilevel"/>
    <w:tmpl w:val="8BD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AB0198"/>
    <w:multiLevelType w:val="multilevel"/>
    <w:tmpl w:val="822A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DFF2579"/>
    <w:multiLevelType w:val="multilevel"/>
    <w:tmpl w:val="751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E7D15B5"/>
    <w:multiLevelType w:val="multilevel"/>
    <w:tmpl w:val="506A463A"/>
    <w:lvl w:ilvl="0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2" w:hanging="2160"/>
      </w:pPr>
      <w:rPr>
        <w:rFonts w:hint="default"/>
      </w:rPr>
    </w:lvl>
  </w:abstractNum>
  <w:abstractNum w:abstractNumId="21">
    <w:nsid w:val="0EC26B28"/>
    <w:multiLevelType w:val="multilevel"/>
    <w:tmpl w:val="4B8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ED1250D"/>
    <w:multiLevelType w:val="hybridMultilevel"/>
    <w:tmpl w:val="131ECFF6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06C2E8B"/>
    <w:multiLevelType w:val="hybridMultilevel"/>
    <w:tmpl w:val="A3429D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163380B"/>
    <w:multiLevelType w:val="multilevel"/>
    <w:tmpl w:val="583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178501E"/>
    <w:multiLevelType w:val="hybridMultilevel"/>
    <w:tmpl w:val="F83CDA02"/>
    <w:lvl w:ilvl="0" w:tplc="F77856C4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23F22DB"/>
    <w:multiLevelType w:val="multilevel"/>
    <w:tmpl w:val="D9A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26C6A01"/>
    <w:multiLevelType w:val="multilevel"/>
    <w:tmpl w:val="0D8A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2C00191"/>
    <w:multiLevelType w:val="multilevel"/>
    <w:tmpl w:val="874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35141B2"/>
    <w:multiLevelType w:val="multilevel"/>
    <w:tmpl w:val="017E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4635431"/>
    <w:multiLevelType w:val="hybridMultilevel"/>
    <w:tmpl w:val="2A12614C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4CE4F3D"/>
    <w:multiLevelType w:val="hybridMultilevel"/>
    <w:tmpl w:val="209E96B4"/>
    <w:lvl w:ilvl="0" w:tplc="F77856C4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57C6854"/>
    <w:multiLevelType w:val="hybridMultilevel"/>
    <w:tmpl w:val="57E68DAA"/>
    <w:lvl w:ilvl="0" w:tplc="46E65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6B562FF"/>
    <w:multiLevelType w:val="hybridMultilevel"/>
    <w:tmpl w:val="49EE9A24"/>
    <w:lvl w:ilvl="0" w:tplc="F9664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A08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380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20E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46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6C7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CD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2B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ACC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16C129FF"/>
    <w:multiLevelType w:val="hybridMultilevel"/>
    <w:tmpl w:val="BF5264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CB6E0B"/>
    <w:multiLevelType w:val="multilevel"/>
    <w:tmpl w:val="EA6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8646942"/>
    <w:multiLevelType w:val="hybridMultilevel"/>
    <w:tmpl w:val="CE089F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19143BA7"/>
    <w:multiLevelType w:val="hybridMultilevel"/>
    <w:tmpl w:val="AB02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AE41C1"/>
    <w:multiLevelType w:val="multilevel"/>
    <w:tmpl w:val="B9FA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C2A3DB0"/>
    <w:multiLevelType w:val="hybridMultilevel"/>
    <w:tmpl w:val="56A69306"/>
    <w:lvl w:ilvl="0" w:tplc="1592F18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53553E"/>
    <w:multiLevelType w:val="multilevel"/>
    <w:tmpl w:val="D0FA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E2D59C0"/>
    <w:multiLevelType w:val="multilevel"/>
    <w:tmpl w:val="CDBE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EF003EC"/>
    <w:multiLevelType w:val="multilevel"/>
    <w:tmpl w:val="6D0A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F5539D2"/>
    <w:multiLevelType w:val="multilevel"/>
    <w:tmpl w:val="B9DC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FEE147E"/>
    <w:multiLevelType w:val="hybridMultilevel"/>
    <w:tmpl w:val="C966DA28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01455BD"/>
    <w:multiLevelType w:val="hybridMultilevel"/>
    <w:tmpl w:val="FC5AD502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0797CF7"/>
    <w:multiLevelType w:val="hybridMultilevel"/>
    <w:tmpl w:val="DAC08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22432459"/>
    <w:multiLevelType w:val="hybridMultilevel"/>
    <w:tmpl w:val="406E0FE6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2892677"/>
    <w:multiLevelType w:val="multilevel"/>
    <w:tmpl w:val="BD6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22D04384"/>
    <w:multiLevelType w:val="multilevel"/>
    <w:tmpl w:val="D70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33436BE"/>
    <w:multiLevelType w:val="multilevel"/>
    <w:tmpl w:val="CB06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3B46C8E"/>
    <w:multiLevelType w:val="multilevel"/>
    <w:tmpl w:val="A676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574797B"/>
    <w:multiLevelType w:val="multilevel"/>
    <w:tmpl w:val="691C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5A269CD"/>
    <w:multiLevelType w:val="multilevel"/>
    <w:tmpl w:val="416C5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54">
    <w:nsid w:val="25DB74CC"/>
    <w:multiLevelType w:val="multilevel"/>
    <w:tmpl w:val="0EB8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26BE7A06"/>
    <w:multiLevelType w:val="hybridMultilevel"/>
    <w:tmpl w:val="1472E0EE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27BB7AFF"/>
    <w:multiLevelType w:val="hybridMultilevel"/>
    <w:tmpl w:val="4C0A92F8"/>
    <w:lvl w:ilvl="0" w:tplc="7FF0B0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81856C9"/>
    <w:multiLevelType w:val="multilevel"/>
    <w:tmpl w:val="65AA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92E7E23"/>
    <w:multiLevelType w:val="hybridMultilevel"/>
    <w:tmpl w:val="5C768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93344DF"/>
    <w:multiLevelType w:val="multilevel"/>
    <w:tmpl w:val="B6C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999000F"/>
    <w:multiLevelType w:val="hybridMultilevel"/>
    <w:tmpl w:val="FCF6FD5E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29AD07FA"/>
    <w:multiLevelType w:val="hybridMultilevel"/>
    <w:tmpl w:val="605E53F0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A5F461B"/>
    <w:multiLevelType w:val="hybridMultilevel"/>
    <w:tmpl w:val="544A0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2ABB135C"/>
    <w:multiLevelType w:val="multilevel"/>
    <w:tmpl w:val="EAF2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B0D4FE3"/>
    <w:multiLevelType w:val="multilevel"/>
    <w:tmpl w:val="0770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EE00344"/>
    <w:multiLevelType w:val="multilevel"/>
    <w:tmpl w:val="FB5C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FA74A62"/>
    <w:multiLevelType w:val="hybridMultilevel"/>
    <w:tmpl w:val="6388C08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FBE4B21"/>
    <w:multiLevelType w:val="hybridMultilevel"/>
    <w:tmpl w:val="00DEAFF8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2FCC5A2A"/>
    <w:multiLevelType w:val="hybridMultilevel"/>
    <w:tmpl w:val="7AD6C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3064189E"/>
    <w:multiLevelType w:val="multilevel"/>
    <w:tmpl w:val="2834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0A2775C"/>
    <w:multiLevelType w:val="multilevel"/>
    <w:tmpl w:val="A47C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47C458A"/>
    <w:multiLevelType w:val="hybridMultilevel"/>
    <w:tmpl w:val="AD147A02"/>
    <w:lvl w:ilvl="0" w:tplc="F77856C4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4CB078B"/>
    <w:multiLevelType w:val="multilevel"/>
    <w:tmpl w:val="2CDE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55253CB"/>
    <w:multiLevelType w:val="hybridMultilevel"/>
    <w:tmpl w:val="05222CB6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5AC3C1E"/>
    <w:multiLevelType w:val="hybridMultilevel"/>
    <w:tmpl w:val="87C4E504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35DA277A"/>
    <w:multiLevelType w:val="multilevel"/>
    <w:tmpl w:val="7C28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37933B9C"/>
    <w:multiLevelType w:val="hybridMultilevel"/>
    <w:tmpl w:val="FA2862A0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8F84C09"/>
    <w:multiLevelType w:val="multilevel"/>
    <w:tmpl w:val="6C74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AC84839"/>
    <w:multiLevelType w:val="multilevel"/>
    <w:tmpl w:val="7FE61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3AFE59DB"/>
    <w:multiLevelType w:val="hybridMultilevel"/>
    <w:tmpl w:val="E39C7926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3B172795"/>
    <w:multiLevelType w:val="hybridMultilevel"/>
    <w:tmpl w:val="334EBFCC"/>
    <w:lvl w:ilvl="0" w:tplc="50842D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B655122"/>
    <w:multiLevelType w:val="hybridMultilevel"/>
    <w:tmpl w:val="BA96BDB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BA31547"/>
    <w:multiLevelType w:val="multilevel"/>
    <w:tmpl w:val="E3F2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C7930D6"/>
    <w:multiLevelType w:val="multilevel"/>
    <w:tmpl w:val="5E1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3D2F620E"/>
    <w:multiLevelType w:val="hybridMultilevel"/>
    <w:tmpl w:val="E2162B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E283A8D"/>
    <w:multiLevelType w:val="multilevel"/>
    <w:tmpl w:val="C7BE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3E9B0C04"/>
    <w:multiLevelType w:val="hybridMultilevel"/>
    <w:tmpl w:val="2A2EA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F403542"/>
    <w:multiLevelType w:val="multilevel"/>
    <w:tmpl w:val="E52C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3F432798"/>
    <w:multiLevelType w:val="multilevel"/>
    <w:tmpl w:val="72B8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F9B61FC"/>
    <w:multiLevelType w:val="multilevel"/>
    <w:tmpl w:val="9B7C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FA02D56"/>
    <w:multiLevelType w:val="hybridMultilevel"/>
    <w:tmpl w:val="0456A93C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40717319"/>
    <w:multiLevelType w:val="hybridMultilevel"/>
    <w:tmpl w:val="CB784D2C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41576C75"/>
    <w:multiLevelType w:val="multilevel"/>
    <w:tmpl w:val="30E2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1F51591"/>
    <w:multiLevelType w:val="multilevel"/>
    <w:tmpl w:val="11DA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2322BA0"/>
    <w:multiLevelType w:val="multilevel"/>
    <w:tmpl w:val="8FA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42631AB4"/>
    <w:multiLevelType w:val="hybridMultilevel"/>
    <w:tmpl w:val="18026C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436A0A7D"/>
    <w:multiLevelType w:val="multilevel"/>
    <w:tmpl w:val="1DA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3C9296D"/>
    <w:multiLevelType w:val="multilevel"/>
    <w:tmpl w:val="89D09B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8">
    <w:nsid w:val="44512BCB"/>
    <w:multiLevelType w:val="hybridMultilevel"/>
    <w:tmpl w:val="2FA2A752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464E64A9"/>
    <w:multiLevelType w:val="hybridMultilevel"/>
    <w:tmpl w:val="DCC658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4945261C"/>
    <w:multiLevelType w:val="multilevel"/>
    <w:tmpl w:val="4E3C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9C434AA"/>
    <w:multiLevelType w:val="hybridMultilevel"/>
    <w:tmpl w:val="624C9680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9F32132"/>
    <w:multiLevelType w:val="hybridMultilevel"/>
    <w:tmpl w:val="701A12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4A2C2DD6"/>
    <w:multiLevelType w:val="multilevel"/>
    <w:tmpl w:val="56A2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B0261C1"/>
    <w:multiLevelType w:val="hybridMultilevel"/>
    <w:tmpl w:val="C4B284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4BBC2A26"/>
    <w:multiLevelType w:val="multilevel"/>
    <w:tmpl w:val="547C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CF232AD"/>
    <w:multiLevelType w:val="hybridMultilevel"/>
    <w:tmpl w:val="5204D89A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D01601D"/>
    <w:multiLevelType w:val="multilevel"/>
    <w:tmpl w:val="1140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>
    <w:nsid w:val="4ED635AA"/>
    <w:multiLevelType w:val="multilevel"/>
    <w:tmpl w:val="D6DE98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9">
    <w:nsid w:val="4EFB341A"/>
    <w:multiLevelType w:val="hybridMultilevel"/>
    <w:tmpl w:val="1C1E33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50690E13"/>
    <w:multiLevelType w:val="multilevel"/>
    <w:tmpl w:val="36B8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08430BC"/>
    <w:multiLevelType w:val="hybridMultilevel"/>
    <w:tmpl w:val="9466AB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52206687"/>
    <w:multiLevelType w:val="hybridMultilevel"/>
    <w:tmpl w:val="0E8C73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53E95E12"/>
    <w:multiLevelType w:val="multilevel"/>
    <w:tmpl w:val="2F8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4336125"/>
    <w:multiLevelType w:val="hybridMultilevel"/>
    <w:tmpl w:val="48AEBEEC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4783F94"/>
    <w:multiLevelType w:val="hybridMultilevel"/>
    <w:tmpl w:val="69509444"/>
    <w:lvl w:ilvl="0" w:tplc="1EA05B98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589F0ECD"/>
    <w:multiLevelType w:val="multilevel"/>
    <w:tmpl w:val="0A7C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B2D0A0E"/>
    <w:multiLevelType w:val="hybridMultilevel"/>
    <w:tmpl w:val="2D3CA7A0"/>
    <w:lvl w:ilvl="0" w:tplc="1728C05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5BBC040D"/>
    <w:multiLevelType w:val="hybridMultilevel"/>
    <w:tmpl w:val="27AA20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5C20774E"/>
    <w:multiLevelType w:val="hybridMultilevel"/>
    <w:tmpl w:val="544C5E98"/>
    <w:lvl w:ilvl="0" w:tplc="600E7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B62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A6C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E9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C25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348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241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92C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C9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0">
    <w:nsid w:val="5C951CAA"/>
    <w:multiLevelType w:val="hybridMultilevel"/>
    <w:tmpl w:val="96F495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5CB314A9"/>
    <w:multiLevelType w:val="hybridMultilevel"/>
    <w:tmpl w:val="B5B2F0BC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>
    <w:nsid w:val="5CD93E92"/>
    <w:multiLevelType w:val="hybridMultilevel"/>
    <w:tmpl w:val="2B0A79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5D374634"/>
    <w:multiLevelType w:val="hybridMultilevel"/>
    <w:tmpl w:val="F11E8E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4">
    <w:nsid w:val="5DFC5780"/>
    <w:multiLevelType w:val="hybridMultilevel"/>
    <w:tmpl w:val="218A22E2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>
    <w:nsid w:val="5E6D395C"/>
    <w:multiLevelType w:val="multilevel"/>
    <w:tmpl w:val="6E34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5E6E66A5"/>
    <w:multiLevelType w:val="multilevel"/>
    <w:tmpl w:val="13B0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F9C2C8B"/>
    <w:multiLevelType w:val="hybridMultilevel"/>
    <w:tmpl w:val="F4AC0B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>
    <w:nsid w:val="60BA0544"/>
    <w:multiLevelType w:val="hybridMultilevel"/>
    <w:tmpl w:val="49B04004"/>
    <w:lvl w:ilvl="0" w:tplc="1592F18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11B23B0"/>
    <w:multiLevelType w:val="hybridMultilevel"/>
    <w:tmpl w:val="01C4352C"/>
    <w:lvl w:ilvl="0" w:tplc="F77856C4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1A41E4B"/>
    <w:multiLevelType w:val="multilevel"/>
    <w:tmpl w:val="ACB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1AF4375"/>
    <w:multiLevelType w:val="multilevel"/>
    <w:tmpl w:val="493A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1DA391D"/>
    <w:multiLevelType w:val="multilevel"/>
    <w:tmpl w:val="A82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2AA57AC"/>
    <w:multiLevelType w:val="multilevel"/>
    <w:tmpl w:val="4C6A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2DF3F2A"/>
    <w:multiLevelType w:val="hybridMultilevel"/>
    <w:tmpl w:val="27DA4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63D82086"/>
    <w:multiLevelType w:val="multilevel"/>
    <w:tmpl w:val="F828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4816615"/>
    <w:multiLevelType w:val="hybridMultilevel"/>
    <w:tmpl w:val="E5EAF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66A22901"/>
    <w:multiLevelType w:val="hybridMultilevel"/>
    <w:tmpl w:val="2370E6B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7544F49"/>
    <w:multiLevelType w:val="multilevel"/>
    <w:tmpl w:val="C936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9052658"/>
    <w:multiLevelType w:val="hybridMultilevel"/>
    <w:tmpl w:val="3508D452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6A1165FC"/>
    <w:multiLevelType w:val="hybridMultilevel"/>
    <w:tmpl w:val="5C78F254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>
    <w:nsid w:val="6A5C0CE5"/>
    <w:multiLevelType w:val="multilevel"/>
    <w:tmpl w:val="C15A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AB3233D"/>
    <w:multiLevelType w:val="hybridMultilevel"/>
    <w:tmpl w:val="FEB2893A"/>
    <w:lvl w:ilvl="0" w:tplc="FFDAFA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BC77F5D"/>
    <w:multiLevelType w:val="multilevel"/>
    <w:tmpl w:val="B94C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CE9747E"/>
    <w:multiLevelType w:val="hybridMultilevel"/>
    <w:tmpl w:val="8A0A08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70111BDE"/>
    <w:multiLevelType w:val="multilevel"/>
    <w:tmpl w:val="82A2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01D5BE1"/>
    <w:multiLevelType w:val="hybridMultilevel"/>
    <w:tmpl w:val="09CC44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>
    <w:nsid w:val="703B615F"/>
    <w:multiLevelType w:val="multilevel"/>
    <w:tmpl w:val="A5BE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09C619E"/>
    <w:multiLevelType w:val="hybridMultilevel"/>
    <w:tmpl w:val="8A8211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70C8773F"/>
    <w:multiLevelType w:val="multilevel"/>
    <w:tmpl w:val="F73A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70E25413"/>
    <w:multiLevelType w:val="multilevel"/>
    <w:tmpl w:val="3B28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19953ED"/>
    <w:multiLevelType w:val="multilevel"/>
    <w:tmpl w:val="D534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2903FFD"/>
    <w:multiLevelType w:val="hybridMultilevel"/>
    <w:tmpl w:val="386CD032"/>
    <w:lvl w:ilvl="0" w:tplc="CC72B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029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0E0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EF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E2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68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B2A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A4C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62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3">
    <w:nsid w:val="729F034A"/>
    <w:multiLevelType w:val="multilevel"/>
    <w:tmpl w:val="DC3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>
    <w:nsid w:val="72B438FC"/>
    <w:multiLevelType w:val="multilevel"/>
    <w:tmpl w:val="A0B6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37E6ADA"/>
    <w:multiLevelType w:val="hybridMultilevel"/>
    <w:tmpl w:val="CB342F62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73EC7A1A"/>
    <w:multiLevelType w:val="multilevel"/>
    <w:tmpl w:val="2446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55643CA"/>
    <w:multiLevelType w:val="multilevel"/>
    <w:tmpl w:val="BF2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5AE582B"/>
    <w:multiLevelType w:val="hybridMultilevel"/>
    <w:tmpl w:val="6A5E28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>
    <w:nsid w:val="76934128"/>
    <w:multiLevelType w:val="hybridMultilevel"/>
    <w:tmpl w:val="D77AF572"/>
    <w:lvl w:ilvl="0" w:tplc="7FF0B0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0">
    <w:nsid w:val="77FE2B0B"/>
    <w:multiLevelType w:val="multilevel"/>
    <w:tmpl w:val="057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85763C1"/>
    <w:multiLevelType w:val="hybridMultilevel"/>
    <w:tmpl w:val="49FA4F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78692B55"/>
    <w:multiLevelType w:val="hybridMultilevel"/>
    <w:tmpl w:val="19D66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>
    <w:nsid w:val="79AE67FB"/>
    <w:multiLevelType w:val="multilevel"/>
    <w:tmpl w:val="9312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9BE46F7"/>
    <w:multiLevelType w:val="hybridMultilevel"/>
    <w:tmpl w:val="8E20D6B8"/>
    <w:lvl w:ilvl="0" w:tplc="EE2CA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2B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0A4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01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6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65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602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CAB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04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5">
    <w:nsid w:val="7A9A4725"/>
    <w:multiLevelType w:val="hybridMultilevel"/>
    <w:tmpl w:val="36E6A166"/>
    <w:lvl w:ilvl="0" w:tplc="7FF0B0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B69468B"/>
    <w:multiLevelType w:val="hybridMultilevel"/>
    <w:tmpl w:val="0322A298"/>
    <w:lvl w:ilvl="0" w:tplc="175A1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203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48E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A6F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8C4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A24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7C1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8B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82C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7">
    <w:nsid w:val="7C4B1D69"/>
    <w:multiLevelType w:val="hybridMultilevel"/>
    <w:tmpl w:val="FD4286BE"/>
    <w:lvl w:ilvl="0" w:tplc="B6FE9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A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0D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E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83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A5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03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A8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287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8">
    <w:nsid w:val="7CC271F7"/>
    <w:multiLevelType w:val="hybridMultilevel"/>
    <w:tmpl w:val="59AA5B24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D230A9C"/>
    <w:multiLevelType w:val="multilevel"/>
    <w:tmpl w:val="8E2C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D3D59D9"/>
    <w:multiLevelType w:val="hybridMultilevel"/>
    <w:tmpl w:val="5274B1B0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7D6D23C8"/>
    <w:multiLevelType w:val="hybridMultilevel"/>
    <w:tmpl w:val="F8C8D95E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7D8811F0"/>
    <w:multiLevelType w:val="hybridMultilevel"/>
    <w:tmpl w:val="77A8FA76"/>
    <w:lvl w:ilvl="0" w:tplc="7FF0B0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F8557B5"/>
    <w:multiLevelType w:val="hybridMultilevel"/>
    <w:tmpl w:val="1B6A12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7"/>
  </w:num>
  <w:num w:numId="2">
    <w:abstractNumId w:val="46"/>
  </w:num>
  <w:num w:numId="3">
    <w:abstractNumId w:val="134"/>
  </w:num>
  <w:num w:numId="4">
    <w:abstractNumId w:val="99"/>
  </w:num>
  <w:num w:numId="5">
    <w:abstractNumId w:val="3"/>
  </w:num>
  <w:num w:numId="6">
    <w:abstractNumId w:val="10"/>
  </w:num>
  <w:num w:numId="7">
    <w:abstractNumId w:val="14"/>
  </w:num>
  <w:num w:numId="8">
    <w:abstractNumId w:val="142"/>
  </w:num>
  <w:num w:numId="9">
    <w:abstractNumId w:val="32"/>
  </w:num>
  <w:num w:numId="10">
    <w:abstractNumId w:val="146"/>
  </w:num>
  <w:num w:numId="11">
    <w:abstractNumId w:val="127"/>
  </w:num>
  <w:num w:numId="12">
    <w:abstractNumId w:val="68"/>
  </w:num>
  <w:num w:numId="13">
    <w:abstractNumId w:val="36"/>
  </w:num>
  <w:num w:numId="14">
    <w:abstractNumId w:val="23"/>
  </w:num>
  <w:num w:numId="15">
    <w:abstractNumId w:val="62"/>
  </w:num>
  <w:num w:numId="16">
    <w:abstractNumId w:val="122"/>
  </w:num>
  <w:num w:numId="17">
    <w:abstractNumId w:val="53"/>
  </w:num>
  <w:num w:numId="18">
    <w:abstractNumId w:val="1"/>
  </w:num>
  <w:num w:numId="19">
    <w:abstractNumId w:val="158"/>
  </w:num>
  <w:num w:numId="20">
    <w:abstractNumId w:val="161"/>
  </w:num>
  <w:num w:numId="21">
    <w:abstractNumId w:val="52"/>
  </w:num>
  <w:num w:numId="22">
    <w:abstractNumId w:val="148"/>
  </w:num>
  <w:num w:numId="23">
    <w:abstractNumId w:val="152"/>
  </w:num>
  <w:num w:numId="24">
    <w:abstractNumId w:val="167"/>
  </w:num>
  <w:num w:numId="25">
    <w:abstractNumId w:val="164"/>
  </w:num>
  <w:num w:numId="26">
    <w:abstractNumId w:val="166"/>
  </w:num>
  <w:num w:numId="27">
    <w:abstractNumId w:val="33"/>
  </w:num>
  <w:num w:numId="28">
    <w:abstractNumId w:val="119"/>
  </w:num>
  <w:num w:numId="29">
    <w:abstractNumId w:val="13"/>
  </w:num>
  <w:num w:numId="30">
    <w:abstractNumId w:val="112"/>
  </w:num>
  <w:num w:numId="31">
    <w:abstractNumId w:val="59"/>
  </w:num>
  <w:num w:numId="32">
    <w:abstractNumId w:val="89"/>
  </w:num>
  <w:num w:numId="33">
    <w:abstractNumId w:val="120"/>
  </w:num>
  <w:num w:numId="34">
    <w:abstractNumId w:val="118"/>
  </w:num>
  <w:num w:numId="35">
    <w:abstractNumId w:val="162"/>
  </w:num>
  <w:num w:numId="36">
    <w:abstractNumId w:val="109"/>
  </w:num>
  <w:num w:numId="37">
    <w:abstractNumId w:val="104"/>
  </w:num>
  <w:num w:numId="38">
    <w:abstractNumId w:val="144"/>
  </w:num>
  <w:num w:numId="39">
    <w:abstractNumId w:val="173"/>
  </w:num>
  <w:num w:numId="40">
    <w:abstractNumId w:val="95"/>
  </w:num>
  <w:num w:numId="41">
    <w:abstractNumId w:val="84"/>
  </w:num>
  <w:num w:numId="42">
    <w:abstractNumId w:val="136"/>
  </w:num>
  <w:num w:numId="43">
    <w:abstractNumId w:val="58"/>
  </w:num>
  <w:num w:numId="44">
    <w:abstractNumId w:val="37"/>
  </w:num>
  <w:num w:numId="45">
    <w:abstractNumId w:val="86"/>
  </w:num>
  <w:num w:numId="46">
    <w:abstractNumId w:val="16"/>
  </w:num>
  <w:num w:numId="47">
    <w:abstractNumId w:val="69"/>
  </w:num>
  <w:num w:numId="48">
    <w:abstractNumId w:val="93"/>
  </w:num>
  <w:num w:numId="49">
    <w:abstractNumId w:val="145"/>
  </w:num>
  <w:num w:numId="50">
    <w:abstractNumId w:val="154"/>
  </w:num>
  <w:num w:numId="51">
    <w:abstractNumId w:val="108"/>
  </w:num>
  <w:num w:numId="52">
    <w:abstractNumId w:val="130"/>
  </w:num>
  <w:num w:numId="53">
    <w:abstractNumId w:val="7"/>
  </w:num>
  <w:num w:numId="54">
    <w:abstractNumId w:val="64"/>
  </w:num>
  <w:num w:numId="55">
    <w:abstractNumId w:val="138"/>
  </w:num>
  <w:num w:numId="56">
    <w:abstractNumId w:val="88"/>
  </w:num>
  <w:num w:numId="57">
    <w:abstractNumId w:val="2"/>
  </w:num>
  <w:num w:numId="58">
    <w:abstractNumId w:val="169"/>
  </w:num>
  <w:num w:numId="59">
    <w:abstractNumId w:val="15"/>
  </w:num>
  <w:num w:numId="60">
    <w:abstractNumId w:val="135"/>
  </w:num>
  <w:num w:numId="61">
    <w:abstractNumId w:val="42"/>
  </w:num>
  <w:num w:numId="62">
    <w:abstractNumId w:val="63"/>
  </w:num>
  <w:num w:numId="63">
    <w:abstractNumId w:val="77"/>
  </w:num>
  <w:num w:numId="64">
    <w:abstractNumId w:val="113"/>
  </w:num>
  <w:num w:numId="65">
    <w:abstractNumId w:val="156"/>
  </w:num>
  <w:num w:numId="66">
    <w:abstractNumId w:val="18"/>
  </w:num>
  <w:num w:numId="67">
    <w:abstractNumId w:val="57"/>
  </w:num>
  <w:num w:numId="68">
    <w:abstractNumId w:val="65"/>
  </w:num>
  <w:num w:numId="69">
    <w:abstractNumId w:val="43"/>
  </w:num>
  <w:num w:numId="70">
    <w:abstractNumId w:val="132"/>
  </w:num>
  <w:num w:numId="71">
    <w:abstractNumId w:val="157"/>
  </w:num>
  <w:num w:numId="72">
    <w:abstractNumId w:val="150"/>
  </w:num>
  <w:num w:numId="73">
    <w:abstractNumId w:val="160"/>
  </w:num>
  <w:num w:numId="74">
    <w:abstractNumId w:val="21"/>
  </w:num>
  <w:num w:numId="75">
    <w:abstractNumId w:val="126"/>
  </w:num>
  <w:num w:numId="76">
    <w:abstractNumId w:val="147"/>
  </w:num>
  <w:num w:numId="77">
    <w:abstractNumId w:val="133"/>
  </w:num>
  <w:num w:numId="78">
    <w:abstractNumId w:val="163"/>
  </w:num>
  <w:num w:numId="79">
    <w:abstractNumId w:val="110"/>
  </w:num>
  <w:num w:numId="80">
    <w:abstractNumId w:val="29"/>
  </w:num>
  <w:num w:numId="81">
    <w:abstractNumId w:val="17"/>
  </w:num>
  <w:num w:numId="82">
    <w:abstractNumId w:val="49"/>
  </w:num>
  <w:num w:numId="83">
    <w:abstractNumId w:val="26"/>
  </w:num>
  <w:num w:numId="84">
    <w:abstractNumId w:val="19"/>
  </w:num>
  <w:num w:numId="85">
    <w:abstractNumId w:val="105"/>
  </w:num>
  <w:num w:numId="86">
    <w:abstractNumId w:val="141"/>
  </w:num>
  <w:num w:numId="87">
    <w:abstractNumId w:val="51"/>
  </w:num>
  <w:num w:numId="88">
    <w:abstractNumId w:val="143"/>
  </w:num>
  <w:num w:numId="89">
    <w:abstractNumId w:val="149"/>
  </w:num>
  <w:num w:numId="90">
    <w:abstractNumId w:val="131"/>
  </w:num>
  <w:num w:numId="91">
    <w:abstractNumId w:val="24"/>
  </w:num>
  <w:num w:numId="92">
    <w:abstractNumId w:val="5"/>
  </w:num>
  <w:num w:numId="93">
    <w:abstractNumId w:val="38"/>
  </w:num>
  <w:num w:numId="94">
    <w:abstractNumId w:val="41"/>
  </w:num>
  <w:num w:numId="95">
    <w:abstractNumId w:val="27"/>
  </w:num>
  <w:num w:numId="96">
    <w:abstractNumId w:val="151"/>
  </w:num>
  <w:num w:numId="97">
    <w:abstractNumId w:val="40"/>
  </w:num>
  <w:num w:numId="98">
    <w:abstractNumId w:val="96"/>
  </w:num>
  <w:num w:numId="99">
    <w:abstractNumId w:val="28"/>
  </w:num>
  <w:num w:numId="100">
    <w:abstractNumId w:val="125"/>
  </w:num>
  <w:num w:numId="101">
    <w:abstractNumId w:val="103"/>
  </w:num>
  <w:num w:numId="102">
    <w:abstractNumId w:val="70"/>
  </w:num>
  <w:num w:numId="103">
    <w:abstractNumId w:val="92"/>
  </w:num>
  <w:num w:numId="104">
    <w:abstractNumId w:val="50"/>
  </w:num>
  <w:num w:numId="105">
    <w:abstractNumId w:val="116"/>
  </w:num>
  <w:num w:numId="106">
    <w:abstractNumId w:val="35"/>
  </w:num>
  <w:num w:numId="107">
    <w:abstractNumId w:val="0"/>
  </w:num>
  <w:num w:numId="108">
    <w:abstractNumId w:val="4"/>
  </w:num>
  <w:num w:numId="109">
    <w:abstractNumId w:val="82"/>
  </w:num>
  <w:num w:numId="110">
    <w:abstractNumId w:val="100"/>
  </w:num>
  <w:num w:numId="111">
    <w:abstractNumId w:val="72"/>
  </w:num>
  <w:num w:numId="112">
    <w:abstractNumId w:val="97"/>
  </w:num>
  <w:num w:numId="113">
    <w:abstractNumId w:val="115"/>
  </w:num>
  <w:num w:numId="114">
    <w:abstractNumId w:val="75"/>
  </w:num>
  <w:num w:numId="115">
    <w:abstractNumId w:val="48"/>
  </w:num>
  <w:num w:numId="116">
    <w:abstractNumId w:val="54"/>
  </w:num>
  <w:num w:numId="117">
    <w:abstractNumId w:val="85"/>
  </w:num>
  <w:num w:numId="118">
    <w:abstractNumId w:val="87"/>
  </w:num>
  <w:num w:numId="119">
    <w:abstractNumId w:val="153"/>
  </w:num>
  <w:num w:numId="120">
    <w:abstractNumId w:val="83"/>
  </w:num>
  <w:num w:numId="121">
    <w:abstractNumId w:val="94"/>
  </w:num>
  <w:num w:numId="122">
    <w:abstractNumId w:val="107"/>
  </w:num>
  <w:num w:numId="123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01"/>
  </w:num>
  <w:num w:numId="144">
    <w:abstractNumId w:val="79"/>
  </w:num>
  <w:num w:numId="145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9"/>
  </w:num>
  <w:num w:numId="147">
    <w:abstractNumId w:val="6"/>
  </w:num>
  <w:num w:numId="148">
    <w:abstractNumId w:val="124"/>
  </w:num>
  <w:num w:numId="149">
    <w:abstractNumId w:val="139"/>
  </w:num>
  <w:num w:numId="150">
    <w:abstractNumId w:val="171"/>
  </w:num>
  <w:num w:numId="151">
    <w:abstractNumId w:val="67"/>
  </w:num>
  <w:num w:numId="152">
    <w:abstractNumId w:val="60"/>
  </w:num>
  <w:num w:numId="153">
    <w:abstractNumId w:val="140"/>
  </w:num>
  <w:num w:numId="154">
    <w:abstractNumId w:val="98"/>
  </w:num>
  <w:num w:numId="155">
    <w:abstractNumId w:val="47"/>
  </w:num>
  <w:num w:numId="156">
    <w:abstractNumId w:val="170"/>
  </w:num>
  <w:num w:numId="157">
    <w:abstractNumId w:val="114"/>
  </w:num>
  <w:num w:numId="158">
    <w:abstractNumId w:val="90"/>
  </w:num>
  <w:num w:numId="159">
    <w:abstractNumId w:val="8"/>
  </w:num>
  <w:num w:numId="160">
    <w:abstractNumId w:val="55"/>
  </w:num>
  <w:num w:numId="161">
    <w:abstractNumId w:val="91"/>
  </w:num>
  <w:num w:numId="162">
    <w:abstractNumId w:val="121"/>
  </w:num>
  <w:num w:numId="163">
    <w:abstractNumId w:val="44"/>
  </w:num>
  <w:num w:numId="164">
    <w:abstractNumId w:val="74"/>
  </w:num>
  <w:num w:numId="165">
    <w:abstractNumId w:val="155"/>
  </w:num>
  <w:num w:numId="166">
    <w:abstractNumId w:val="102"/>
  </w:num>
  <w:num w:numId="167">
    <w:abstractNumId w:val="111"/>
  </w:num>
  <w:num w:numId="168">
    <w:abstractNumId w:val="80"/>
  </w:num>
  <w:num w:numId="169">
    <w:abstractNumId w:val="81"/>
  </w:num>
  <w:num w:numId="170">
    <w:abstractNumId w:val="66"/>
  </w:num>
  <w:num w:numId="171">
    <w:abstractNumId w:val="34"/>
  </w:num>
  <w:num w:numId="172">
    <w:abstractNumId w:val="20"/>
  </w:num>
  <w:num w:numId="173">
    <w:abstractNumId w:val="78"/>
  </w:num>
  <w:num w:numId="174">
    <w:abstractNumId w:val="137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5D"/>
    <w:rsid w:val="00002B10"/>
    <w:rsid w:val="00027892"/>
    <w:rsid w:val="000402AA"/>
    <w:rsid w:val="0004513E"/>
    <w:rsid w:val="00046EB5"/>
    <w:rsid w:val="0005059B"/>
    <w:rsid w:val="0007290B"/>
    <w:rsid w:val="000D213F"/>
    <w:rsid w:val="000E1D5C"/>
    <w:rsid w:val="000E262B"/>
    <w:rsid w:val="000E363E"/>
    <w:rsid w:val="000E7A18"/>
    <w:rsid w:val="000F5AC0"/>
    <w:rsid w:val="000F627A"/>
    <w:rsid w:val="00110B97"/>
    <w:rsid w:val="00126F25"/>
    <w:rsid w:val="00134E17"/>
    <w:rsid w:val="001369D5"/>
    <w:rsid w:val="001375EF"/>
    <w:rsid w:val="00143E70"/>
    <w:rsid w:val="0015293C"/>
    <w:rsid w:val="001563FA"/>
    <w:rsid w:val="00164931"/>
    <w:rsid w:val="00166630"/>
    <w:rsid w:val="00166C6C"/>
    <w:rsid w:val="00190C3A"/>
    <w:rsid w:val="001A16C7"/>
    <w:rsid w:val="001A4101"/>
    <w:rsid w:val="001A6D0D"/>
    <w:rsid w:val="001A71A1"/>
    <w:rsid w:val="001B52FD"/>
    <w:rsid w:val="001C130E"/>
    <w:rsid w:val="001D2068"/>
    <w:rsid w:val="001D58DA"/>
    <w:rsid w:val="001E02D0"/>
    <w:rsid w:val="001E4F04"/>
    <w:rsid w:val="001F08A4"/>
    <w:rsid w:val="00200F2B"/>
    <w:rsid w:val="00201B4E"/>
    <w:rsid w:val="00214F73"/>
    <w:rsid w:val="00233091"/>
    <w:rsid w:val="002623DB"/>
    <w:rsid w:val="00270E9C"/>
    <w:rsid w:val="00280F07"/>
    <w:rsid w:val="00283F38"/>
    <w:rsid w:val="002851C0"/>
    <w:rsid w:val="002857F1"/>
    <w:rsid w:val="00286562"/>
    <w:rsid w:val="002879AA"/>
    <w:rsid w:val="00292EE6"/>
    <w:rsid w:val="002A4A96"/>
    <w:rsid w:val="002D122E"/>
    <w:rsid w:val="002D3BCB"/>
    <w:rsid w:val="002D4BF1"/>
    <w:rsid w:val="002D5A74"/>
    <w:rsid w:val="002E42EF"/>
    <w:rsid w:val="002E58C2"/>
    <w:rsid w:val="002F0413"/>
    <w:rsid w:val="002F42AC"/>
    <w:rsid w:val="0030219D"/>
    <w:rsid w:val="003073CC"/>
    <w:rsid w:val="00310D99"/>
    <w:rsid w:val="003279E0"/>
    <w:rsid w:val="00342D31"/>
    <w:rsid w:val="00342E07"/>
    <w:rsid w:val="003645DA"/>
    <w:rsid w:val="00366265"/>
    <w:rsid w:val="00374FFC"/>
    <w:rsid w:val="00377C20"/>
    <w:rsid w:val="00381264"/>
    <w:rsid w:val="003A2991"/>
    <w:rsid w:val="003A3719"/>
    <w:rsid w:val="003A7101"/>
    <w:rsid w:val="003B3267"/>
    <w:rsid w:val="003B4BB6"/>
    <w:rsid w:val="003B4D45"/>
    <w:rsid w:val="003B4E67"/>
    <w:rsid w:val="003B5D90"/>
    <w:rsid w:val="003C403E"/>
    <w:rsid w:val="003C583E"/>
    <w:rsid w:val="00411516"/>
    <w:rsid w:val="004166A8"/>
    <w:rsid w:val="00421734"/>
    <w:rsid w:val="00424A11"/>
    <w:rsid w:val="004318E0"/>
    <w:rsid w:val="00433BB4"/>
    <w:rsid w:val="0044056F"/>
    <w:rsid w:val="0044430D"/>
    <w:rsid w:val="00451C95"/>
    <w:rsid w:val="00461CA0"/>
    <w:rsid w:val="004641C8"/>
    <w:rsid w:val="00470EA7"/>
    <w:rsid w:val="0047608F"/>
    <w:rsid w:val="004956D9"/>
    <w:rsid w:val="004A224F"/>
    <w:rsid w:val="004C1DDA"/>
    <w:rsid w:val="004D6966"/>
    <w:rsid w:val="004E510E"/>
    <w:rsid w:val="004F1F6A"/>
    <w:rsid w:val="004F6184"/>
    <w:rsid w:val="00500732"/>
    <w:rsid w:val="00501EA3"/>
    <w:rsid w:val="0050610D"/>
    <w:rsid w:val="005134E5"/>
    <w:rsid w:val="005314A1"/>
    <w:rsid w:val="00534C84"/>
    <w:rsid w:val="005843F3"/>
    <w:rsid w:val="005876AF"/>
    <w:rsid w:val="00593C89"/>
    <w:rsid w:val="005A5759"/>
    <w:rsid w:val="005A7916"/>
    <w:rsid w:val="005A7F11"/>
    <w:rsid w:val="005B601A"/>
    <w:rsid w:val="005D6809"/>
    <w:rsid w:val="005E23A6"/>
    <w:rsid w:val="005E6651"/>
    <w:rsid w:val="005E735B"/>
    <w:rsid w:val="005F4A29"/>
    <w:rsid w:val="006030FD"/>
    <w:rsid w:val="006174D7"/>
    <w:rsid w:val="006222B9"/>
    <w:rsid w:val="00624471"/>
    <w:rsid w:val="006265BB"/>
    <w:rsid w:val="006350B6"/>
    <w:rsid w:val="006419CC"/>
    <w:rsid w:val="006465E3"/>
    <w:rsid w:val="00650A79"/>
    <w:rsid w:val="00677051"/>
    <w:rsid w:val="00681501"/>
    <w:rsid w:val="00697881"/>
    <w:rsid w:val="00697B8A"/>
    <w:rsid w:val="00697D3C"/>
    <w:rsid w:val="006A1992"/>
    <w:rsid w:val="006A759F"/>
    <w:rsid w:val="006C7F3B"/>
    <w:rsid w:val="006D0B3C"/>
    <w:rsid w:val="006D1808"/>
    <w:rsid w:val="006D1B18"/>
    <w:rsid w:val="006E60A3"/>
    <w:rsid w:val="006E6734"/>
    <w:rsid w:val="006E7771"/>
    <w:rsid w:val="006F74FA"/>
    <w:rsid w:val="0070432C"/>
    <w:rsid w:val="00704665"/>
    <w:rsid w:val="0071566E"/>
    <w:rsid w:val="00730C85"/>
    <w:rsid w:val="00733303"/>
    <w:rsid w:val="00736DD3"/>
    <w:rsid w:val="00737F93"/>
    <w:rsid w:val="007411E7"/>
    <w:rsid w:val="0074404E"/>
    <w:rsid w:val="00755FC8"/>
    <w:rsid w:val="00756213"/>
    <w:rsid w:val="00774F89"/>
    <w:rsid w:val="00790406"/>
    <w:rsid w:val="00792865"/>
    <w:rsid w:val="00793259"/>
    <w:rsid w:val="007A2E80"/>
    <w:rsid w:val="007A42BF"/>
    <w:rsid w:val="007C23B0"/>
    <w:rsid w:val="007E5397"/>
    <w:rsid w:val="007F58A7"/>
    <w:rsid w:val="00806C5D"/>
    <w:rsid w:val="00810CE9"/>
    <w:rsid w:val="00816E65"/>
    <w:rsid w:val="008316A3"/>
    <w:rsid w:val="008430C2"/>
    <w:rsid w:val="00850F3E"/>
    <w:rsid w:val="00857AE5"/>
    <w:rsid w:val="008627C5"/>
    <w:rsid w:val="00881B72"/>
    <w:rsid w:val="00885AEA"/>
    <w:rsid w:val="00893646"/>
    <w:rsid w:val="00893CA8"/>
    <w:rsid w:val="00896EBC"/>
    <w:rsid w:val="008C5F8E"/>
    <w:rsid w:val="008D46A2"/>
    <w:rsid w:val="008E566F"/>
    <w:rsid w:val="008E66FD"/>
    <w:rsid w:val="008F2995"/>
    <w:rsid w:val="00902FAA"/>
    <w:rsid w:val="00924B23"/>
    <w:rsid w:val="00930996"/>
    <w:rsid w:val="00930A08"/>
    <w:rsid w:val="00940512"/>
    <w:rsid w:val="00991FCA"/>
    <w:rsid w:val="00992437"/>
    <w:rsid w:val="009A0C30"/>
    <w:rsid w:val="009A786A"/>
    <w:rsid w:val="009B24C9"/>
    <w:rsid w:val="009C22A2"/>
    <w:rsid w:val="009C6245"/>
    <w:rsid w:val="009D20E8"/>
    <w:rsid w:val="009E2DE9"/>
    <w:rsid w:val="009E774E"/>
    <w:rsid w:val="009F1FBB"/>
    <w:rsid w:val="00A06FAE"/>
    <w:rsid w:val="00A25DDF"/>
    <w:rsid w:val="00A30C08"/>
    <w:rsid w:val="00A3114D"/>
    <w:rsid w:val="00A340C7"/>
    <w:rsid w:val="00A36424"/>
    <w:rsid w:val="00A434E7"/>
    <w:rsid w:val="00A478ED"/>
    <w:rsid w:val="00A60E98"/>
    <w:rsid w:val="00A61F66"/>
    <w:rsid w:val="00A64E5A"/>
    <w:rsid w:val="00A67183"/>
    <w:rsid w:val="00A71CAA"/>
    <w:rsid w:val="00A767F0"/>
    <w:rsid w:val="00A915E1"/>
    <w:rsid w:val="00A91A9F"/>
    <w:rsid w:val="00AA0DA4"/>
    <w:rsid w:val="00AA2C93"/>
    <w:rsid w:val="00AA42D1"/>
    <w:rsid w:val="00AB6D4E"/>
    <w:rsid w:val="00AC31C9"/>
    <w:rsid w:val="00AD2938"/>
    <w:rsid w:val="00AD3199"/>
    <w:rsid w:val="00AD4842"/>
    <w:rsid w:val="00AD4FFE"/>
    <w:rsid w:val="00AE44A1"/>
    <w:rsid w:val="00AE6857"/>
    <w:rsid w:val="00AF4A9C"/>
    <w:rsid w:val="00B02209"/>
    <w:rsid w:val="00B0390B"/>
    <w:rsid w:val="00B04536"/>
    <w:rsid w:val="00B077B4"/>
    <w:rsid w:val="00B07969"/>
    <w:rsid w:val="00B10646"/>
    <w:rsid w:val="00B360D2"/>
    <w:rsid w:val="00B47083"/>
    <w:rsid w:val="00B61795"/>
    <w:rsid w:val="00B61B1C"/>
    <w:rsid w:val="00BA1111"/>
    <w:rsid w:val="00BB39C3"/>
    <w:rsid w:val="00BB5F49"/>
    <w:rsid w:val="00BB7B78"/>
    <w:rsid w:val="00BB7E2B"/>
    <w:rsid w:val="00BC0B98"/>
    <w:rsid w:val="00BC4548"/>
    <w:rsid w:val="00BE7731"/>
    <w:rsid w:val="00BE7A33"/>
    <w:rsid w:val="00BF07B7"/>
    <w:rsid w:val="00BF6725"/>
    <w:rsid w:val="00C1095F"/>
    <w:rsid w:val="00C13AE2"/>
    <w:rsid w:val="00C203FC"/>
    <w:rsid w:val="00C35BE9"/>
    <w:rsid w:val="00C431F3"/>
    <w:rsid w:val="00C43F71"/>
    <w:rsid w:val="00C467A6"/>
    <w:rsid w:val="00C468E3"/>
    <w:rsid w:val="00C513F5"/>
    <w:rsid w:val="00C616CD"/>
    <w:rsid w:val="00C61D7A"/>
    <w:rsid w:val="00C67942"/>
    <w:rsid w:val="00C7139B"/>
    <w:rsid w:val="00C729CC"/>
    <w:rsid w:val="00C81FC6"/>
    <w:rsid w:val="00C902DA"/>
    <w:rsid w:val="00C905CD"/>
    <w:rsid w:val="00CA3082"/>
    <w:rsid w:val="00CB4B7F"/>
    <w:rsid w:val="00CB4C24"/>
    <w:rsid w:val="00CB6CCA"/>
    <w:rsid w:val="00CC32F8"/>
    <w:rsid w:val="00CC41FC"/>
    <w:rsid w:val="00CC4A73"/>
    <w:rsid w:val="00CC4F1D"/>
    <w:rsid w:val="00CE69B2"/>
    <w:rsid w:val="00CF0FFC"/>
    <w:rsid w:val="00CF5530"/>
    <w:rsid w:val="00CF70B0"/>
    <w:rsid w:val="00D14AE4"/>
    <w:rsid w:val="00D16000"/>
    <w:rsid w:val="00D17020"/>
    <w:rsid w:val="00D21DD8"/>
    <w:rsid w:val="00D342C5"/>
    <w:rsid w:val="00D3561C"/>
    <w:rsid w:val="00D41D7C"/>
    <w:rsid w:val="00D41E35"/>
    <w:rsid w:val="00D62597"/>
    <w:rsid w:val="00D65847"/>
    <w:rsid w:val="00D73534"/>
    <w:rsid w:val="00D779A6"/>
    <w:rsid w:val="00D80EBE"/>
    <w:rsid w:val="00D946DE"/>
    <w:rsid w:val="00DB4749"/>
    <w:rsid w:val="00DC47FE"/>
    <w:rsid w:val="00DD146C"/>
    <w:rsid w:val="00DE05D2"/>
    <w:rsid w:val="00DF060E"/>
    <w:rsid w:val="00DF12AA"/>
    <w:rsid w:val="00DF21F2"/>
    <w:rsid w:val="00DF24BD"/>
    <w:rsid w:val="00E14F17"/>
    <w:rsid w:val="00E24BCB"/>
    <w:rsid w:val="00E27222"/>
    <w:rsid w:val="00E33C80"/>
    <w:rsid w:val="00E36479"/>
    <w:rsid w:val="00E52A72"/>
    <w:rsid w:val="00E60562"/>
    <w:rsid w:val="00E64EA9"/>
    <w:rsid w:val="00E846FB"/>
    <w:rsid w:val="00E87C3E"/>
    <w:rsid w:val="00E93AAF"/>
    <w:rsid w:val="00E96C94"/>
    <w:rsid w:val="00EC4268"/>
    <w:rsid w:val="00EC5ECE"/>
    <w:rsid w:val="00ED275D"/>
    <w:rsid w:val="00ED43CC"/>
    <w:rsid w:val="00ED5A11"/>
    <w:rsid w:val="00F013C0"/>
    <w:rsid w:val="00F06195"/>
    <w:rsid w:val="00F07E0B"/>
    <w:rsid w:val="00F140D4"/>
    <w:rsid w:val="00F22600"/>
    <w:rsid w:val="00F31CF9"/>
    <w:rsid w:val="00F44A2A"/>
    <w:rsid w:val="00F504FA"/>
    <w:rsid w:val="00F63123"/>
    <w:rsid w:val="00F678C2"/>
    <w:rsid w:val="00F67E6E"/>
    <w:rsid w:val="00F741C3"/>
    <w:rsid w:val="00F74FDB"/>
    <w:rsid w:val="00F835E4"/>
    <w:rsid w:val="00F90223"/>
    <w:rsid w:val="00F908E7"/>
    <w:rsid w:val="00FB2C9C"/>
    <w:rsid w:val="00FB3058"/>
    <w:rsid w:val="00FB30CD"/>
    <w:rsid w:val="00FB462C"/>
    <w:rsid w:val="00FB6988"/>
    <w:rsid w:val="00FC6199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8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5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735B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"/>
    <w:unhideWhenUsed/>
    <w:qFormat/>
    <w:rsid w:val="005E73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8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735B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735B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735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363E"/>
    <w:pPr>
      <w:ind w:left="720"/>
      <w:contextualSpacing/>
    </w:pPr>
  </w:style>
  <w:style w:type="character" w:styleId="a4">
    <w:name w:val="Strong"/>
    <w:basedOn w:val="a0"/>
    <w:uiPriority w:val="22"/>
    <w:qFormat/>
    <w:rsid w:val="000E363E"/>
    <w:rPr>
      <w:b/>
      <w:bCs/>
    </w:rPr>
  </w:style>
  <w:style w:type="character" w:styleId="a5">
    <w:name w:val="Emphasis"/>
    <w:basedOn w:val="a0"/>
    <w:uiPriority w:val="20"/>
    <w:qFormat/>
    <w:rsid w:val="000E363E"/>
    <w:rPr>
      <w:i/>
      <w:iCs/>
    </w:rPr>
  </w:style>
  <w:style w:type="paragraph" w:styleId="a6">
    <w:name w:val="Normal (Web)"/>
    <w:basedOn w:val="a"/>
    <w:uiPriority w:val="99"/>
    <w:unhideWhenUsed/>
    <w:rsid w:val="00CC4A73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6465E3"/>
    <w:rPr>
      <w:color w:val="0000FF"/>
      <w:u w:val="single"/>
    </w:rPr>
  </w:style>
  <w:style w:type="paragraph" w:customStyle="1" w:styleId="11">
    <w:name w:val="Абзац списка1"/>
    <w:basedOn w:val="a"/>
    <w:rsid w:val="005E735B"/>
    <w:pPr>
      <w:ind w:left="720"/>
      <w:contextualSpacing/>
    </w:pPr>
    <w:rPr>
      <w:rFonts w:ascii="Calibri" w:hAnsi="Calibri"/>
    </w:rPr>
  </w:style>
  <w:style w:type="paragraph" w:styleId="a8">
    <w:name w:val="header"/>
    <w:basedOn w:val="a"/>
    <w:link w:val="a9"/>
    <w:uiPriority w:val="99"/>
    <w:rsid w:val="005E735B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5E73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rsid w:val="005E73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5E7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5E735B"/>
  </w:style>
  <w:style w:type="character" w:customStyle="1" w:styleId="FontStyle11">
    <w:name w:val="Font Style11"/>
    <w:uiPriority w:val="99"/>
    <w:rsid w:val="005E735B"/>
    <w:rPr>
      <w:rFonts w:ascii="Calibri" w:hAnsi="Calibri" w:cs="Calibri"/>
      <w:b/>
      <w:bCs/>
      <w:sz w:val="28"/>
      <w:szCs w:val="28"/>
    </w:rPr>
  </w:style>
  <w:style w:type="paragraph" w:styleId="21">
    <w:name w:val="Body Text 2"/>
    <w:basedOn w:val="a"/>
    <w:link w:val="22"/>
    <w:semiHidden/>
    <w:rsid w:val="009D20E8"/>
    <w:rPr>
      <w:b/>
      <w:bCs/>
      <w:lang w:val="uk-UA"/>
    </w:rPr>
  </w:style>
  <w:style w:type="character" w:customStyle="1" w:styleId="22">
    <w:name w:val="Основной текст 2 Знак"/>
    <w:basedOn w:val="a0"/>
    <w:link w:val="21"/>
    <w:semiHidden/>
    <w:rsid w:val="009D20E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TableContents">
    <w:name w:val="Table Contents"/>
    <w:basedOn w:val="a"/>
    <w:rsid w:val="00FB30CD"/>
    <w:pPr>
      <w:suppressLineNumbers/>
      <w:suppressAutoHyphens/>
    </w:pPr>
    <w:rPr>
      <w:rFonts w:ascii="Liberation Serif" w:eastAsia="Noto Sans CJK SC" w:hAnsi="Liberation Serif" w:cs="Noto Sans Devanagari"/>
      <w:kern w:val="2"/>
      <w:lang w:val="uk-UA" w:eastAsia="zh-CN" w:bidi="hi-IN"/>
    </w:rPr>
  </w:style>
  <w:style w:type="character" w:customStyle="1" w:styleId="redblockwithlogoheadertextnolink">
    <w:name w:val="redblockwithlogo_headertextnolink"/>
    <w:basedOn w:val="a0"/>
    <w:rsid w:val="00A478ED"/>
  </w:style>
  <w:style w:type="paragraph" w:customStyle="1" w:styleId="redblockwithlogotext">
    <w:name w:val="redblockwithlogo__text"/>
    <w:basedOn w:val="a"/>
    <w:rsid w:val="00A478ED"/>
    <w:pPr>
      <w:spacing w:before="100" w:beforeAutospacing="1" w:after="100" w:afterAutospacing="1"/>
    </w:pPr>
  </w:style>
  <w:style w:type="table" w:customStyle="1" w:styleId="GridTableLight">
    <w:name w:val="Grid Table Light"/>
    <w:basedOn w:val="a1"/>
    <w:uiPriority w:val="40"/>
    <w:rsid w:val="002851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d">
    <w:name w:val="Table Grid"/>
    <w:basedOn w:val="a1"/>
    <w:uiPriority w:val="59"/>
    <w:rsid w:val="0028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mcenter">
    <w:name w:val="wym_center"/>
    <w:basedOn w:val="a"/>
    <w:rsid w:val="00790406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816E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6E6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link w:val="af1"/>
    <w:qFormat/>
    <w:rsid w:val="008F29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basedOn w:val="a0"/>
    <w:link w:val="af0"/>
    <w:locked/>
    <w:rsid w:val="000E262B"/>
    <w:rPr>
      <w:rFonts w:ascii="Calibri" w:eastAsia="Calibri" w:hAnsi="Calibri" w:cs="Times New Roman"/>
    </w:rPr>
  </w:style>
  <w:style w:type="paragraph" w:customStyle="1" w:styleId="12">
    <w:name w:val="Без интервала1"/>
    <w:uiPriority w:val="1"/>
    <w:qFormat/>
    <w:rsid w:val="001D58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6D1B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6D1B18"/>
    <w:pPr>
      <w:widowControl w:val="0"/>
      <w:shd w:val="clear" w:color="auto" w:fill="FFFFFF"/>
      <w:spacing w:after="480" w:line="0" w:lineRule="atLeast"/>
      <w:ind w:hanging="360"/>
      <w:jc w:val="both"/>
      <w:outlineLvl w:val="0"/>
    </w:pPr>
    <w:rPr>
      <w:b/>
      <w:bCs/>
      <w:sz w:val="27"/>
      <w:szCs w:val="27"/>
    </w:rPr>
  </w:style>
  <w:style w:type="character" w:customStyle="1" w:styleId="15">
    <w:name w:val="Заголовок №1 + Не полужирный"/>
    <w:basedOn w:val="13"/>
    <w:rsid w:val="006D1B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vo-weight-600">
    <w:name w:val="vo-weight-600"/>
    <w:basedOn w:val="a0"/>
    <w:rsid w:val="00164931"/>
  </w:style>
  <w:style w:type="paragraph" w:styleId="af2">
    <w:name w:val="caption"/>
    <w:basedOn w:val="a"/>
    <w:next w:val="a"/>
    <w:qFormat/>
    <w:rsid w:val="00AA0DA4"/>
    <w:pPr>
      <w:ind w:left="-360"/>
      <w:jc w:val="center"/>
    </w:pPr>
    <w:rPr>
      <w:b/>
      <w:bCs/>
      <w:sz w:val="28"/>
      <w:lang w:val="uk-UA"/>
    </w:rPr>
  </w:style>
  <w:style w:type="paragraph" w:styleId="af3">
    <w:name w:val="Body Text"/>
    <w:basedOn w:val="a"/>
    <w:link w:val="af4"/>
    <w:uiPriority w:val="99"/>
    <w:rsid w:val="00AA0D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AA0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0E26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4">
    <w:name w:val="Body Text Indent 2"/>
    <w:basedOn w:val="a"/>
    <w:link w:val="23"/>
    <w:rsid w:val="000E262B"/>
    <w:pPr>
      <w:ind w:left="2694"/>
    </w:pPr>
    <w:rPr>
      <w:sz w:val="28"/>
      <w:szCs w:val="20"/>
      <w:lang w:val="uk-UA"/>
    </w:rPr>
  </w:style>
  <w:style w:type="character" w:customStyle="1" w:styleId="af5">
    <w:name w:val="Основной текст с отступом Знак"/>
    <w:basedOn w:val="a0"/>
    <w:link w:val="af6"/>
    <w:uiPriority w:val="99"/>
    <w:semiHidden/>
    <w:rsid w:val="000E262B"/>
    <w:rPr>
      <w:rFonts w:eastAsiaTheme="minorEastAsia"/>
      <w:lang w:eastAsia="ru-RU"/>
    </w:rPr>
  </w:style>
  <w:style w:type="paragraph" w:styleId="af6">
    <w:name w:val="Body Text Indent"/>
    <w:basedOn w:val="a"/>
    <w:link w:val="af5"/>
    <w:uiPriority w:val="99"/>
    <w:semiHidden/>
    <w:unhideWhenUsed/>
    <w:rsid w:val="000E262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8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5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735B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"/>
    <w:unhideWhenUsed/>
    <w:qFormat/>
    <w:rsid w:val="005E73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8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735B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735B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735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363E"/>
    <w:pPr>
      <w:ind w:left="720"/>
      <w:contextualSpacing/>
    </w:pPr>
  </w:style>
  <w:style w:type="character" w:styleId="a4">
    <w:name w:val="Strong"/>
    <w:basedOn w:val="a0"/>
    <w:uiPriority w:val="22"/>
    <w:qFormat/>
    <w:rsid w:val="000E363E"/>
    <w:rPr>
      <w:b/>
      <w:bCs/>
    </w:rPr>
  </w:style>
  <w:style w:type="character" w:styleId="a5">
    <w:name w:val="Emphasis"/>
    <w:basedOn w:val="a0"/>
    <w:uiPriority w:val="20"/>
    <w:qFormat/>
    <w:rsid w:val="000E363E"/>
    <w:rPr>
      <w:i/>
      <w:iCs/>
    </w:rPr>
  </w:style>
  <w:style w:type="paragraph" w:styleId="a6">
    <w:name w:val="Normal (Web)"/>
    <w:basedOn w:val="a"/>
    <w:uiPriority w:val="99"/>
    <w:unhideWhenUsed/>
    <w:rsid w:val="00CC4A73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6465E3"/>
    <w:rPr>
      <w:color w:val="0000FF"/>
      <w:u w:val="single"/>
    </w:rPr>
  </w:style>
  <w:style w:type="paragraph" w:customStyle="1" w:styleId="11">
    <w:name w:val="Абзац списка1"/>
    <w:basedOn w:val="a"/>
    <w:rsid w:val="005E735B"/>
    <w:pPr>
      <w:ind w:left="720"/>
      <w:contextualSpacing/>
    </w:pPr>
    <w:rPr>
      <w:rFonts w:ascii="Calibri" w:hAnsi="Calibri"/>
    </w:rPr>
  </w:style>
  <w:style w:type="paragraph" w:styleId="a8">
    <w:name w:val="header"/>
    <w:basedOn w:val="a"/>
    <w:link w:val="a9"/>
    <w:uiPriority w:val="99"/>
    <w:rsid w:val="005E735B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5E73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rsid w:val="005E73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5E7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5E735B"/>
  </w:style>
  <w:style w:type="character" w:customStyle="1" w:styleId="FontStyle11">
    <w:name w:val="Font Style11"/>
    <w:uiPriority w:val="99"/>
    <w:rsid w:val="005E735B"/>
    <w:rPr>
      <w:rFonts w:ascii="Calibri" w:hAnsi="Calibri" w:cs="Calibri"/>
      <w:b/>
      <w:bCs/>
      <w:sz w:val="28"/>
      <w:szCs w:val="28"/>
    </w:rPr>
  </w:style>
  <w:style w:type="paragraph" w:styleId="21">
    <w:name w:val="Body Text 2"/>
    <w:basedOn w:val="a"/>
    <w:link w:val="22"/>
    <w:semiHidden/>
    <w:rsid w:val="009D20E8"/>
    <w:rPr>
      <w:b/>
      <w:bCs/>
      <w:lang w:val="uk-UA"/>
    </w:rPr>
  </w:style>
  <w:style w:type="character" w:customStyle="1" w:styleId="22">
    <w:name w:val="Основной текст 2 Знак"/>
    <w:basedOn w:val="a0"/>
    <w:link w:val="21"/>
    <w:semiHidden/>
    <w:rsid w:val="009D20E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TableContents">
    <w:name w:val="Table Contents"/>
    <w:basedOn w:val="a"/>
    <w:rsid w:val="00FB30CD"/>
    <w:pPr>
      <w:suppressLineNumbers/>
      <w:suppressAutoHyphens/>
    </w:pPr>
    <w:rPr>
      <w:rFonts w:ascii="Liberation Serif" w:eastAsia="Noto Sans CJK SC" w:hAnsi="Liberation Serif" w:cs="Noto Sans Devanagari"/>
      <w:kern w:val="2"/>
      <w:lang w:val="uk-UA" w:eastAsia="zh-CN" w:bidi="hi-IN"/>
    </w:rPr>
  </w:style>
  <w:style w:type="character" w:customStyle="1" w:styleId="redblockwithlogoheadertextnolink">
    <w:name w:val="redblockwithlogo_headertextnolink"/>
    <w:basedOn w:val="a0"/>
    <w:rsid w:val="00A478ED"/>
  </w:style>
  <w:style w:type="paragraph" w:customStyle="1" w:styleId="redblockwithlogotext">
    <w:name w:val="redblockwithlogo__text"/>
    <w:basedOn w:val="a"/>
    <w:rsid w:val="00A478ED"/>
    <w:pPr>
      <w:spacing w:before="100" w:beforeAutospacing="1" w:after="100" w:afterAutospacing="1"/>
    </w:pPr>
  </w:style>
  <w:style w:type="table" w:customStyle="1" w:styleId="GridTableLight">
    <w:name w:val="Grid Table Light"/>
    <w:basedOn w:val="a1"/>
    <w:uiPriority w:val="40"/>
    <w:rsid w:val="002851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d">
    <w:name w:val="Table Grid"/>
    <w:basedOn w:val="a1"/>
    <w:uiPriority w:val="59"/>
    <w:rsid w:val="0028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mcenter">
    <w:name w:val="wym_center"/>
    <w:basedOn w:val="a"/>
    <w:rsid w:val="00790406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816E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6E6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link w:val="af1"/>
    <w:qFormat/>
    <w:rsid w:val="008F29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basedOn w:val="a0"/>
    <w:link w:val="af0"/>
    <w:locked/>
    <w:rsid w:val="000E262B"/>
    <w:rPr>
      <w:rFonts w:ascii="Calibri" w:eastAsia="Calibri" w:hAnsi="Calibri" w:cs="Times New Roman"/>
    </w:rPr>
  </w:style>
  <w:style w:type="paragraph" w:customStyle="1" w:styleId="12">
    <w:name w:val="Без интервала1"/>
    <w:uiPriority w:val="1"/>
    <w:qFormat/>
    <w:rsid w:val="001D58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6D1B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6D1B18"/>
    <w:pPr>
      <w:widowControl w:val="0"/>
      <w:shd w:val="clear" w:color="auto" w:fill="FFFFFF"/>
      <w:spacing w:after="480" w:line="0" w:lineRule="atLeast"/>
      <w:ind w:hanging="360"/>
      <w:jc w:val="both"/>
      <w:outlineLvl w:val="0"/>
    </w:pPr>
    <w:rPr>
      <w:b/>
      <w:bCs/>
      <w:sz w:val="27"/>
      <w:szCs w:val="27"/>
    </w:rPr>
  </w:style>
  <w:style w:type="character" w:customStyle="1" w:styleId="15">
    <w:name w:val="Заголовок №1 + Не полужирный"/>
    <w:basedOn w:val="13"/>
    <w:rsid w:val="006D1B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vo-weight-600">
    <w:name w:val="vo-weight-600"/>
    <w:basedOn w:val="a0"/>
    <w:rsid w:val="00164931"/>
  </w:style>
  <w:style w:type="paragraph" w:styleId="af2">
    <w:name w:val="caption"/>
    <w:basedOn w:val="a"/>
    <w:next w:val="a"/>
    <w:qFormat/>
    <w:rsid w:val="00AA0DA4"/>
    <w:pPr>
      <w:ind w:left="-360"/>
      <w:jc w:val="center"/>
    </w:pPr>
    <w:rPr>
      <w:b/>
      <w:bCs/>
      <w:sz w:val="28"/>
      <w:lang w:val="uk-UA"/>
    </w:rPr>
  </w:style>
  <w:style w:type="paragraph" w:styleId="af3">
    <w:name w:val="Body Text"/>
    <w:basedOn w:val="a"/>
    <w:link w:val="af4"/>
    <w:uiPriority w:val="99"/>
    <w:rsid w:val="00AA0D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AA0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0E26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4">
    <w:name w:val="Body Text Indent 2"/>
    <w:basedOn w:val="a"/>
    <w:link w:val="23"/>
    <w:rsid w:val="000E262B"/>
    <w:pPr>
      <w:ind w:left="2694"/>
    </w:pPr>
    <w:rPr>
      <w:sz w:val="28"/>
      <w:szCs w:val="20"/>
      <w:lang w:val="uk-UA"/>
    </w:rPr>
  </w:style>
  <w:style w:type="character" w:customStyle="1" w:styleId="af5">
    <w:name w:val="Основной текст с отступом Знак"/>
    <w:basedOn w:val="a0"/>
    <w:link w:val="af6"/>
    <w:uiPriority w:val="99"/>
    <w:semiHidden/>
    <w:rsid w:val="000E262B"/>
    <w:rPr>
      <w:rFonts w:eastAsiaTheme="minorEastAsia"/>
      <w:lang w:eastAsia="ru-RU"/>
    </w:rPr>
  </w:style>
  <w:style w:type="paragraph" w:styleId="af6">
    <w:name w:val="Body Text Indent"/>
    <w:basedOn w:val="a"/>
    <w:link w:val="af5"/>
    <w:uiPriority w:val="99"/>
    <w:semiHidden/>
    <w:unhideWhenUsed/>
    <w:rsid w:val="000E262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9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854">
          <w:marLeft w:val="0"/>
          <w:marRight w:val="0"/>
          <w:marTop w:val="300"/>
          <w:marBottom w:val="300"/>
          <w:divBdr>
            <w:top w:val="single" w:sz="18" w:space="14" w:color="228B22"/>
            <w:left w:val="single" w:sz="18" w:space="11" w:color="228B22"/>
            <w:bottom w:val="single" w:sz="18" w:space="11" w:color="228B22"/>
            <w:right w:val="single" w:sz="18" w:space="11" w:color="228B22"/>
          </w:divBdr>
        </w:div>
        <w:div w:id="810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8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7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4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slasadok1.wixsite.com/my-sit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oneshkosado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8A2A5-940B-4E28-B658-0E30A3F3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27</Pages>
  <Words>21468</Words>
  <Characters>12237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Шеремета</dc:creator>
  <cp:lastModifiedBy>PC</cp:lastModifiedBy>
  <cp:revision>8</cp:revision>
  <dcterms:created xsi:type="dcterms:W3CDTF">2023-08-01T10:17:00Z</dcterms:created>
  <dcterms:modified xsi:type="dcterms:W3CDTF">2026-02-18T17:02:00Z</dcterms:modified>
</cp:coreProperties>
</file>